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C4CBA" w14:textId="74679957" w:rsidR="00783E50" w:rsidRPr="008F6F77" w:rsidRDefault="009649EB" w:rsidP="00783E50">
      <w:pPr>
        <w:rPr>
          <w:rFonts w:ascii="Calibri" w:hAnsi="Calibri" w:cs="Times New Roman"/>
          <w:b/>
          <w:color w:val="000000" w:themeColor="text1"/>
          <w:lang w:eastAsia="en-GB"/>
        </w:rPr>
      </w:pPr>
      <w:r w:rsidRPr="008F6F77">
        <w:rPr>
          <w:rFonts w:ascii="Calibri" w:hAnsi="Calibri" w:cs="Times New Roman"/>
          <w:b/>
          <w:color w:val="000000" w:themeColor="text1"/>
          <w:lang w:eastAsia="en-GB"/>
        </w:rPr>
        <w:t>Clifford Neighbourhood Plan steering group meeting</w:t>
      </w:r>
      <w:r w:rsidR="008A0522" w:rsidRPr="008F6F77">
        <w:rPr>
          <w:rFonts w:ascii="Calibri" w:hAnsi="Calibri" w:cs="Times New Roman"/>
          <w:b/>
          <w:color w:val="000000" w:themeColor="text1"/>
          <w:lang w:eastAsia="en-GB"/>
        </w:rPr>
        <w:t xml:space="preserve"> minutes</w:t>
      </w:r>
    </w:p>
    <w:p w14:paraId="0B057CF3" w14:textId="2D6BCA03" w:rsidR="009649EB" w:rsidRPr="008A3523" w:rsidRDefault="008A3523" w:rsidP="00783E50">
      <w:pPr>
        <w:rPr>
          <w:rFonts w:ascii="Calibri" w:hAnsi="Calibri" w:cs="Times New Roman"/>
          <w:color w:val="000000" w:themeColor="text1"/>
          <w:sz w:val="22"/>
          <w:szCs w:val="22"/>
          <w:lang w:eastAsia="en-GB"/>
        </w:rPr>
      </w:pPr>
      <w:r w:rsidRPr="008A3523">
        <w:rPr>
          <w:rFonts w:ascii="Calibri" w:hAnsi="Calibri" w:cs="Times New Roman"/>
          <w:color w:val="000000" w:themeColor="text1"/>
          <w:sz w:val="22"/>
          <w:szCs w:val="22"/>
          <w:lang w:eastAsia="en-GB"/>
        </w:rPr>
        <w:t xml:space="preserve">The </w:t>
      </w:r>
      <w:r w:rsidR="00D6411D">
        <w:rPr>
          <w:rFonts w:ascii="Calibri" w:hAnsi="Calibri" w:cs="Times New Roman"/>
          <w:color w:val="000000" w:themeColor="text1"/>
          <w:sz w:val="22"/>
          <w:szCs w:val="22"/>
          <w:lang w:eastAsia="en-GB"/>
        </w:rPr>
        <w:t>Smithy</w:t>
      </w:r>
      <w:r w:rsidRPr="008A3523">
        <w:rPr>
          <w:rFonts w:ascii="Calibri" w:hAnsi="Calibri" w:cs="Times New Roman"/>
          <w:color w:val="000000" w:themeColor="text1"/>
          <w:sz w:val="22"/>
          <w:szCs w:val="22"/>
          <w:lang w:eastAsia="en-GB"/>
        </w:rPr>
        <w:t>, Tuesday 6</w:t>
      </w:r>
      <w:r w:rsidRPr="008A3523">
        <w:rPr>
          <w:rFonts w:ascii="Calibri" w:hAnsi="Calibri" w:cs="Times New Roman"/>
          <w:color w:val="000000" w:themeColor="text1"/>
          <w:sz w:val="22"/>
          <w:szCs w:val="22"/>
          <w:vertAlign w:val="superscript"/>
          <w:lang w:eastAsia="en-GB"/>
        </w:rPr>
        <w:t>th</w:t>
      </w:r>
      <w:r w:rsidRPr="008A3523">
        <w:rPr>
          <w:rFonts w:ascii="Calibri" w:hAnsi="Calibri" w:cs="Times New Roman"/>
          <w:color w:val="000000" w:themeColor="text1"/>
          <w:sz w:val="22"/>
          <w:szCs w:val="22"/>
          <w:lang w:eastAsia="en-GB"/>
        </w:rPr>
        <w:t xml:space="preserve"> June </w:t>
      </w:r>
      <w:r w:rsidR="009649EB" w:rsidRPr="008A3523">
        <w:rPr>
          <w:rFonts w:ascii="Calibri" w:hAnsi="Calibri" w:cs="Times New Roman"/>
          <w:color w:val="000000" w:themeColor="text1"/>
          <w:sz w:val="22"/>
          <w:szCs w:val="22"/>
          <w:lang w:eastAsia="en-GB"/>
        </w:rPr>
        <w:t>2017</w:t>
      </w:r>
    </w:p>
    <w:p w14:paraId="5DE8684A" w14:textId="77777777" w:rsidR="00783E50" w:rsidRPr="008A3523" w:rsidRDefault="00783E50" w:rsidP="00783E50">
      <w:pPr>
        <w:rPr>
          <w:rFonts w:ascii="Calibri" w:hAnsi="Calibri" w:cs="Times New Roman"/>
          <w:color w:val="000000" w:themeColor="text1"/>
          <w:sz w:val="22"/>
          <w:szCs w:val="22"/>
          <w:lang w:eastAsia="en-GB"/>
        </w:rPr>
      </w:pPr>
    </w:p>
    <w:p w14:paraId="09A4DBA6" w14:textId="70B7FCE9" w:rsidR="009649EB" w:rsidRPr="008A3523" w:rsidRDefault="009649EB" w:rsidP="00783E50">
      <w:pPr>
        <w:rPr>
          <w:rFonts w:ascii="Calibri" w:hAnsi="Calibri" w:cs="Times New Roman"/>
          <w:color w:val="000000" w:themeColor="text1"/>
          <w:sz w:val="22"/>
          <w:szCs w:val="22"/>
          <w:lang w:eastAsia="en-GB"/>
        </w:rPr>
      </w:pPr>
      <w:r w:rsidRPr="008A3523">
        <w:rPr>
          <w:rFonts w:ascii="Calibri" w:hAnsi="Calibri" w:cs="Times New Roman"/>
          <w:b/>
          <w:color w:val="000000" w:themeColor="text1"/>
          <w:sz w:val="22"/>
          <w:szCs w:val="22"/>
          <w:lang w:eastAsia="en-GB"/>
        </w:rPr>
        <w:t>Present</w:t>
      </w:r>
      <w:r w:rsidR="008A3523" w:rsidRPr="008A3523">
        <w:rPr>
          <w:rFonts w:ascii="Calibri" w:hAnsi="Calibri" w:cs="Times New Roman"/>
          <w:color w:val="000000" w:themeColor="text1"/>
          <w:sz w:val="22"/>
          <w:szCs w:val="22"/>
          <w:lang w:eastAsia="en-GB"/>
        </w:rPr>
        <w:t>: Christine Bates</w:t>
      </w:r>
      <w:r w:rsidRPr="008A3523">
        <w:rPr>
          <w:rFonts w:ascii="Calibri" w:hAnsi="Calibri" w:cs="Times New Roman"/>
          <w:color w:val="000000" w:themeColor="text1"/>
          <w:sz w:val="22"/>
          <w:szCs w:val="22"/>
          <w:lang w:eastAsia="en-GB"/>
        </w:rPr>
        <w:t xml:space="preserve">, Margaret Davies, Mark Hope-Jones, </w:t>
      </w:r>
      <w:r w:rsidR="008A3523" w:rsidRPr="008A3523">
        <w:rPr>
          <w:rFonts w:ascii="Calibri" w:hAnsi="Calibri" w:cs="Times New Roman"/>
          <w:color w:val="000000" w:themeColor="text1"/>
          <w:sz w:val="22"/>
          <w:szCs w:val="22"/>
          <w:lang w:eastAsia="en-GB"/>
        </w:rPr>
        <w:t>Dave Prescott</w:t>
      </w:r>
    </w:p>
    <w:p w14:paraId="39DBD7A8" w14:textId="06A2F1D6" w:rsidR="009649EB" w:rsidRPr="008A3523" w:rsidRDefault="009649EB" w:rsidP="00783E50">
      <w:pPr>
        <w:rPr>
          <w:rFonts w:ascii="Calibri" w:hAnsi="Calibri" w:cs="Times New Roman"/>
          <w:color w:val="000000" w:themeColor="text1"/>
          <w:sz w:val="22"/>
          <w:szCs w:val="22"/>
          <w:lang w:eastAsia="en-GB"/>
        </w:rPr>
      </w:pPr>
      <w:r w:rsidRPr="008A3523">
        <w:rPr>
          <w:rFonts w:ascii="Calibri" w:hAnsi="Calibri" w:cs="Times New Roman"/>
          <w:b/>
          <w:color w:val="000000" w:themeColor="text1"/>
          <w:sz w:val="22"/>
          <w:szCs w:val="22"/>
          <w:lang w:eastAsia="en-GB"/>
        </w:rPr>
        <w:t>Apologies</w:t>
      </w:r>
      <w:r w:rsidR="008A3523" w:rsidRPr="008A3523">
        <w:rPr>
          <w:rFonts w:ascii="Calibri" w:hAnsi="Calibri" w:cs="Times New Roman"/>
          <w:color w:val="000000" w:themeColor="text1"/>
          <w:sz w:val="22"/>
          <w:szCs w:val="22"/>
          <w:lang w:eastAsia="en-GB"/>
        </w:rPr>
        <w:t>: Egbert Smit, Jim Stoney, Andrew Craven</w:t>
      </w:r>
    </w:p>
    <w:p w14:paraId="32CBA4FE" w14:textId="77777777" w:rsidR="009649EB" w:rsidRPr="008A3523" w:rsidRDefault="009649EB" w:rsidP="00783E50">
      <w:pPr>
        <w:rPr>
          <w:rFonts w:ascii="Calibri" w:hAnsi="Calibri" w:cs="Times New Roman"/>
          <w:color w:val="000000" w:themeColor="text1"/>
          <w:sz w:val="22"/>
          <w:szCs w:val="22"/>
          <w:lang w:eastAsia="en-GB"/>
        </w:rPr>
      </w:pPr>
    </w:p>
    <w:p w14:paraId="1528EC6B" w14:textId="77777777" w:rsidR="009649EB" w:rsidRPr="008A3523" w:rsidRDefault="009649EB" w:rsidP="00783E50">
      <w:pPr>
        <w:rPr>
          <w:rFonts w:ascii="Calibri" w:hAnsi="Calibri" w:cs="Times New Roman"/>
          <w:color w:val="000000" w:themeColor="text1"/>
          <w:sz w:val="22"/>
          <w:szCs w:val="22"/>
          <w:lang w:eastAsia="en-GB"/>
        </w:rPr>
      </w:pPr>
    </w:p>
    <w:p w14:paraId="5D6E6038" w14:textId="05C657CD" w:rsidR="008A3523" w:rsidRPr="00D6411D" w:rsidRDefault="00D6411D" w:rsidP="00D6411D">
      <w:pPr>
        <w:pStyle w:val="ListParagraph"/>
        <w:numPr>
          <w:ilvl w:val="0"/>
          <w:numId w:val="3"/>
        </w:numPr>
        <w:rPr>
          <w:rFonts w:ascii="Calibri" w:hAnsi="Calibri" w:cs="Times New Roman"/>
          <w:color w:val="000000" w:themeColor="text1"/>
          <w:sz w:val="22"/>
          <w:szCs w:val="22"/>
          <w:lang w:eastAsia="en-GB"/>
        </w:rPr>
      </w:pPr>
      <w:r w:rsidRPr="00D6411D">
        <w:rPr>
          <w:rFonts w:ascii="Calibri" w:hAnsi="Calibri" w:cs="Times New Roman"/>
          <w:b/>
          <w:color w:val="000000" w:themeColor="text1"/>
          <w:sz w:val="22"/>
          <w:szCs w:val="22"/>
          <w:lang w:eastAsia="en-GB"/>
        </w:rPr>
        <w:t>Purpose of meeting</w:t>
      </w:r>
      <w:r>
        <w:rPr>
          <w:rFonts w:ascii="Calibri" w:hAnsi="Calibri" w:cs="Times New Roman"/>
          <w:color w:val="000000" w:themeColor="text1"/>
          <w:sz w:val="22"/>
          <w:szCs w:val="22"/>
          <w:lang w:eastAsia="en-GB"/>
        </w:rPr>
        <w:t xml:space="preserve"> – </w:t>
      </w:r>
      <w:r w:rsidR="008A3523" w:rsidRPr="00D6411D">
        <w:rPr>
          <w:rFonts w:ascii="Calibri" w:hAnsi="Calibri" w:cs="Times New Roman"/>
          <w:color w:val="000000" w:themeColor="text1"/>
          <w:sz w:val="22"/>
          <w:szCs w:val="22"/>
          <w:lang w:eastAsia="en-GB"/>
        </w:rPr>
        <w:t>to move forward with the planning of the NP launch event scheduled for Sunday 16</w:t>
      </w:r>
      <w:r w:rsidR="008A3523" w:rsidRPr="00D6411D">
        <w:rPr>
          <w:rFonts w:ascii="Calibri" w:hAnsi="Calibri" w:cs="Times New Roman"/>
          <w:color w:val="000000" w:themeColor="text1"/>
          <w:sz w:val="22"/>
          <w:szCs w:val="22"/>
          <w:vertAlign w:val="superscript"/>
          <w:lang w:eastAsia="en-GB"/>
        </w:rPr>
        <w:t>th</w:t>
      </w:r>
      <w:r w:rsidR="008A3523" w:rsidRPr="00D6411D">
        <w:rPr>
          <w:rFonts w:ascii="Calibri" w:hAnsi="Calibri" w:cs="Times New Roman"/>
          <w:color w:val="000000" w:themeColor="text1"/>
          <w:sz w:val="22"/>
          <w:szCs w:val="22"/>
          <w:lang w:eastAsia="en-GB"/>
        </w:rPr>
        <w:t xml:space="preserve"> July. Several roles were allocated and action points identified. </w:t>
      </w:r>
    </w:p>
    <w:p w14:paraId="1517E76C" w14:textId="77777777" w:rsidR="008A3523" w:rsidRDefault="008A3523" w:rsidP="008A3523">
      <w:pPr>
        <w:pStyle w:val="ListParagraph"/>
        <w:rPr>
          <w:rFonts w:ascii="Calibri" w:hAnsi="Calibri" w:cs="Times New Roman"/>
          <w:color w:val="000000" w:themeColor="text1"/>
          <w:sz w:val="22"/>
          <w:szCs w:val="22"/>
          <w:lang w:eastAsia="en-GB"/>
        </w:rPr>
      </w:pPr>
    </w:p>
    <w:p w14:paraId="772EA37B" w14:textId="7F02D303" w:rsidR="008A3523" w:rsidRPr="00891BAE" w:rsidRDefault="00B134F7" w:rsidP="008A3523">
      <w:pPr>
        <w:pStyle w:val="ListParagraph"/>
        <w:numPr>
          <w:ilvl w:val="0"/>
          <w:numId w:val="3"/>
        </w:numPr>
        <w:rPr>
          <w:rFonts w:ascii="Calibri" w:hAnsi="Calibri" w:cs="Times New Roman"/>
          <w:color w:val="000000" w:themeColor="text1"/>
          <w:sz w:val="22"/>
          <w:szCs w:val="22"/>
          <w:lang w:eastAsia="en-GB"/>
        </w:rPr>
      </w:pPr>
      <w:r>
        <w:rPr>
          <w:rFonts w:ascii="Calibri" w:hAnsi="Calibri" w:cs="Times New Roman"/>
          <w:b/>
          <w:color w:val="000000" w:themeColor="text1"/>
          <w:sz w:val="22"/>
          <w:szCs w:val="22"/>
          <w:lang w:eastAsia="en-GB"/>
        </w:rPr>
        <w:t>Launch m</w:t>
      </w:r>
      <w:r w:rsidR="008A3523" w:rsidRPr="00D6411D">
        <w:rPr>
          <w:rFonts w:ascii="Calibri" w:hAnsi="Calibri" w:cs="Times New Roman"/>
          <w:b/>
          <w:color w:val="000000" w:themeColor="text1"/>
          <w:sz w:val="22"/>
          <w:szCs w:val="22"/>
          <w:lang w:eastAsia="en-GB"/>
        </w:rPr>
        <w:t>aterials</w:t>
      </w:r>
      <w:r w:rsidR="008A3523">
        <w:rPr>
          <w:rFonts w:ascii="Calibri" w:hAnsi="Calibri" w:cs="Times New Roman"/>
          <w:color w:val="000000" w:themeColor="text1"/>
          <w:sz w:val="22"/>
          <w:szCs w:val="22"/>
          <w:lang w:eastAsia="en-GB"/>
        </w:rPr>
        <w:t xml:space="preserve"> – we can base our </w:t>
      </w:r>
      <w:r w:rsidR="00D6411D">
        <w:rPr>
          <w:rFonts w:ascii="Calibri" w:hAnsi="Calibri" w:cs="Times New Roman"/>
          <w:color w:val="000000" w:themeColor="text1"/>
          <w:sz w:val="22"/>
          <w:szCs w:val="22"/>
          <w:lang w:eastAsia="en-GB"/>
        </w:rPr>
        <w:t xml:space="preserve">launch materials (display boards and </w:t>
      </w:r>
      <w:r w:rsidR="00D94440">
        <w:rPr>
          <w:rFonts w:ascii="Calibri" w:hAnsi="Calibri" w:cs="Times New Roman"/>
          <w:color w:val="000000" w:themeColor="text1"/>
          <w:sz w:val="22"/>
          <w:szCs w:val="22"/>
          <w:lang w:eastAsia="en-GB"/>
        </w:rPr>
        <w:t xml:space="preserve">printed </w:t>
      </w:r>
      <w:r w:rsidR="00D6411D">
        <w:rPr>
          <w:rFonts w:ascii="Calibri" w:hAnsi="Calibri" w:cs="Times New Roman"/>
          <w:color w:val="000000" w:themeColor="text1"/>
          <w:sz w:val="22"/>
          <w:szCs w:val="22"/>
          <w:lang w:eastAsia="en-GB"/>
        </w:rPr>
        <w:t xml:space="preserve">hand-outs) on existing templates from other NPs. Dave will ask Chris Gooding </w:t>
      </w:r>
      <w:r w:rsidR="00891BAE">
        <w:rPr>
          <w:rFonts w:ascii="Calibri" w:hAnsi="Calibri" w:cs="Times New Roman"/>
          <w:color w:val="000000" w:themeColor="text1"/>
          <w:sz w:val="22"/>
          <w:szCs w:val="22"/>
          <w:lang w:eastAsia="en-GB"/>
        </w:rPr>
        <w:t xml:space="preserve">of Data Orchard </w:t>
      </w:r>
      <w:r w:rsidR="00D6411D">
        <w:rPr>
          <w:rFonts w:ascii="Calibri" w:hAnsi="Calibri" w:cs="Times New Roman"/>
          <w:color w:val="000000" w:themeColor="text1"/>
          <w:sz w:val="22"/>
          <w:szCs w:val="22"/>
          <w:lang w:eastAsia="en-GB"/>
        </w:rPr>
        <w:t xml:space="preserve">how much </w:t>
      </w:r>
      <w:r w:rsidR="00891BAE">
        <w:rPr>
          <w:rFonts w:ascii="Calibri" w:hAnsi="Calibri" w:cs="Times New Roman"/>
          <w:color w:val="000000" w:themeColor="text1"/>
          <w:sz w:val="22"/>
          <w:szCs w:val="22"/>
          <w:lang w:eastAsia="en-GB"/>
        </w:rPr>
        <w:t xml:space="preserve">research </w:t>
      </w:r>
      <w:r w:rsidR="00D6411D">
        <w:rPr>
          <w:rFonts w:ascii="Calibri" w:hAnsi="Calibri" w:cs="Times New Roman"/>
          <w:color w:val="000000" w:themeColor="text1"/>
          <w:sz w:val="22"/>
          <w:szCs w:val="22"/>
          <w:lang w:eastAsia="en-GB"/>
        </w:rPr>
        <w:t>w</w:t>
      </w:r>
      <w:r w:rsidR="00891BAE">
        <w:rPr>
          <w:rFonts w:ascii="Calibri" w:hAnsi="Calibri" w:cs="Times New Roman"/>
          <w:color w:val="000000" w:themeColor="text1"/>
          <w:sz w:val="22"/>
          <w:szCs w:val="22"/>
          <w:lang w:eastAsia="en-GB"/>
        </w:rPr>
        <w:t xml:space="preserve">ork we need to do in order to populate the templates with Clifford-specific information, and also how much Chris can help with this task. </w:t>
      </w:r>
      <w:r w:rsidR="00D94440">
        <w:rPr>
          <w:rFonts w:ascii="Calibri" w:hAnsi="Calibri" w:cs="Times New Roman"/>
          <w:color w:val="000000" w:themeColor="text1"/>
          <w:sz w:val="22"/>
          <w:szCs w:val="22"/>
          <w:lang w:eastAsia="en-GB"/>
        </w:rPr>
        <w:t>We need to source display boards of some kind, on which to pin materials.</w:t>
      </w:r>
    </w:p>
    <w:p w14:paraId="0AB430E1" w14:textId="77777777" w:rsidR="008A3523" w:rsidRDefault="008A3523" w:rsidP="008A3523">
      <w:pPr>
        <w:rPr>
          <w:rFonts w:ascii="Calibri" w:hAnsi="Calibri" w:cs="Times New Roman"/>
          <w:color w:val="000000" w:themeColor="text1"/>
          <w:sz w:val="22"/>
          <w:szCs w:val="22"/>
          <w:lang w:eastAsia="en-GB"/>
        </w:rPr>
      </w:pPr>
    </w:p>
    <w:p w14:paraId="6701F78D" w14:textId="6D54D574" w:rsidR="008A3523" w:rsidRDefault="00891BAE" w:rsidP="008A3523">
      <w:pPr>
        <w:pStyle w:val="ListParagraph"/>
        <w:numPr>
          <w:ilvl w:val="0"/>
          <w:numId w:val="3"/>
        </w:numPr>
        <w:rPr>
          <w:rFonts w:ascii="Calibri" w:hAnsi="Calibri" w:cs="Times New Roman"/>
          <w:color w:val="000000" w:themeColor="text1"/>
          <w:sz w:val="22"/>
          <w:szCs w:val="22"/>
          <w:lang w:eastAsia="en-GB"/>
        </w:rPr>
      </w:pPr>
      <w:r w:rsidRPr="00891BAE">
        <w:rPr>
          <w:rFonts w:ascii="Calibri" w:hAnsi="Calibri" w:cs="Times New Roman"/>
          <w:b/>
          <w:color w:val="000000" w:themeColor="text1"/>
          <w:sz w:val="22"/>
          <w:szCs w:val="22"/>
          <w:lang w:eastAsia="en-GB"/>
        </w:rPr>
        <w:t>Room l</w:t>
      </w:r>
      <w:r w:rsidR="008A3523" w:rsidRPr="00891BAE">
        <w:rPr>
          <w:rFonts w:ascii="Calibri" w:hAnsi="Calibri" w:cs="Times New Roman"/>
          <w:b/>
          <w:color w:val="000000" w:themeColor="text1"/>
          <w:sz w:val="22"/>
          <w:szCs w:val="22"/>
          <w:lang w:eastAsia="en-GB"/>
        </w:rPr>
        <w:t>ayout</w:t>
      </w:r>
      <w:r w:rsidR="008A3523" w:rsidRPr="008A3523">
        <w:rPr>
          <w:rFonts w:ascii="Calibri" w:hAnsi="Calibri" w:cs="Times New Roman"/>
          <w:color w:val="000000" w:themeColor="text1"/>
          <w:sz w:val="22"/>
          <w:szCs w:val="22"/>
          <w:lang w:eastAsia="en-GB"/>
        </w:rPr>
        <w:t xml:space="preserve"> – Dave has </w:t>
      </w:r>
      <w:r>
        <w:rPr>
          <w:rFonts w:ascii="Calibri" w:hAnsi="Calibri" w:cs="Times New Roman"/>
          <w:color w:val="000000" w:themeColor="text1"/>
          <w:sz w:val="22"/>
          <w:szCs w:val="22"/>
          <w:lang w:eastAsia="en-GB"/>
        </w:rPr>
        <w:t xml:space="preserve">a </w:t>
      </w:r>
      <w:r w:rsidR="008A3523" w:rsidRPr="008A3523">
        <w:rPr>
          <w:rFonts w:ascii="Calibri" w:hAnsi="Calibri" w:cs="Times New Roman"/>
          <w:color w:val="000000" w:themeColor="text1"/>
          <w:sz w:val="22"/>
          <w:szCs w:val="22"/>
          <w:lang w:eastAsia="en-GB"/>
        </w:rPr>
        <w:t>basic plan for how different tables</w:t>
      </w:r>
      <w:r w:rsidR="00F95678">
        <w:rPr>
          <w:rFonts w:ascii="Calibri" w:hAnsi="Calibri" w:cs="Times New Roman"/>
          <w:color w:val="000000" w:themeColor="text1"/>
          <w:sz w:val="22"/>
          <w:szCs w:val="22"/>
          <w:lang w:eastAsia="en-GB"/>
        </w:rPr>
        <w:t xml:space="preserve"> covering</w:t>
      </w:r>
      <w:r>
        <w:rPr>
          <w:rFonts w:ascii="Calibri" w:hAnsi="Calibri" w:cs="Times New Roman"/>
          <w:color w:val="000000" w:themeColor="text1"/>
          <w:sz w:val="22"/>
          <w:szCs w:val="22"/>
          <w:lang w:eastAsia="en-GB"/>
        </w:rPr>
        <w:t xml:space="preserve"> different categories within</w:t>
      </w:r>
      <w:r w:rsidR="008A3523" w:rsidRPr="008A3523">
        <w:rPr>
          <w:rFonts w:ascii="Calibri" w:hAnsi="Calibri" w:cs="Times New Roman"/>
          <w:color w:val="000000" w:themeColor="text1"/>
          <w:sz w:val="22"/>
          <w:szCs w:val="22"/>
          <w:lang w:eastAsia="en-GB"/>
        </w:rPr>
        <w:t xml:space="preserve"> the NP will be laid out in the hall, funnelling visitors in a loop and finally delivering them to where they can get food.</w:t>
      </w:r>
      <w:r w:rsidR="00D94440">
        <w:rPr>
          <w:rFonts w:ascii="Calibri" w:hAnsi="Calibri" w:cs="Times New Roman"/>
          <w:color w:val="000000" w:themeColor="text1"/>
          <w:sz w:val="22"/>
          <w:szCs w:val="22"/>
          <w:lang w:eastAsia="en-GB"/>
        </w:rPr>
        <w:t xml:space="preserve"> They will be encouraged </w:t>
      </w:r>
      <w:r w:rsidR="00B134F7">
        <w:rPr>
          <w:rFonts w:ascii="Calibri" w:hAnsi="Calibri" w:cs="Times New Roman"/>
          <w:color w:val="000000" w:themeColor="text1"/>
          <w:sz w:val="22"/>
          <w:szCs w:val="22"/>
          <w:lang w:eastAsia="en-GB"/>
        </w:rPr>
        <w:t xml:space="preserve">on entry </w:t>
      </w:r>
      <w:r w:rsidR="00D94440">
        <w:rPr>
          <w:rFonts w:ascii="Calibri" w:hAnsi="Calibri" w:cs="Times New Roman"/>
          <w:color w:val="000000" w:themeColor="text1"/>
          <w:sz w:val="22"/>
          <w:szCs w:val="22"/>
          <w:lang w:eastAsia="en-GB"/>
        </w:rPr>
        <w:t xml:space="preserve">to do the loop before </w:t>
      </w:r>
      <w:r w:rsidR="00B134F7">
        <w:rPr>
          <w:rFonts w:ascii="Calibri" w:hAnsi="Calibri" w:cs="Times New Roman"/>
          <w:color w:val="000000" w:themeColor="text1"/>
          <w:sz w:val="22"/>
          <w:szCs w:val="22"/>
          <w:lang w:eastAsia="en-GB"/>
        </w:rPr>
        <w:t>collecting</w:t>
      </w:r>
      <w:r w:rsidR="00D94440">
        <w:rPr>
          <w:rFonts w:ascii="Calibri" w:hAnsi="Calibri" w:cs="Times New Roman"/>
          <w:color w:val="000000" w:themeColor="text1"/>
          <w:sz w:val="22"/>
          <w:szCs w:val="22"/>
          <w:lang w:eastAsia="en-GB"/>
        </w:rPr>
        <w:t xml:space="preserve"> food, unless hungry children would be a distraction.</w:t>
      </w:r>
    </w:p>
    <w:p w14:paraId="03B9BF23" w14:textId="77777777" w:rsidR="00891BAE" w:rsidRPr="00891BAE" w:rsidRDefault="00891BAE" w:rsidP="00891BAE">
      <w:pPr>
        <w:rPr>
          <w:rFonts w:ascii="Calibri" w:hAnsi="Calibri" w:cs="Times New Roman"/>
          <w:color w:val="000000" w:themeColor="text1"/>
          <w:sz w:val="22"/>
          <w:szCs w:val="22"/>
          <w:lang w:eastAsia="en-GB"/>
        </w:rPr>
      </w:pPr>
    </w:p>
    <w:p w14:paraId="5CF2BD77" w14:textId="64225747" w:rsidR="00891BAE" w:rsidRPr="00F95678" w:rsidRDefault="00891BAE" w:rsidP="00891BAE">
      <w:pPr>
        <w:pStyle w:val="ListParagraph"/>
        <w:numPr>
          <w:ilvl w:val="0"/>
          <w:numId w:val="3"/>
        </w:numPr>
        <w:rPr>
          <w:rFonts w:ascii="Calibri" w:hAnsi="Calibri" w:cs="Times New Roman"/>
          <w:b/>
          <w:color w:val="000000" w:themeColor="text1"/>
          <w:sz w:val="22"/>
          <w:szCs w:val="22"/>
          <w:lang w:eastAsia="en-GB"/>
        </w:rPr>
      </w:pPr>
      <w:r>
        <w:rPr>
          <w:rFonts w:ascii="Calibri" w:hAnsi="Calibri" w:cs="Times New Roman"/>
          <w:b/>
          <w:color w:val="000000" w:themeColor="text1"/>
          <w:sz w:val="22"/>
          <w:szCs w:val="22"/>
          <w:lang w:eastAsia="en-GB"/>
        </w:rPr>
        <w:t>NP c</w:t>
      </w:r>
      <w:r w:rsidRPr="00D6411D">
        <w:rPr>
          <w:rFonts w:ascii="Calibri" w:hAnsi="Calibri" w:cs="Times New Roman"/>
          <w:b/>
          <w:color w:val="000000" w:themeColor="text1"/>
          <w:sz w:val="22"/>
          <w:szCs w:val="22"/>
          <w:lang w:eastAsia="en-GB"/>
        </w:rPr>
        <w:t>ategories</w:t>
      </w:r>
      <w:r>
        <w:rPr>
          <w:rFonts w:ascii="Calibri" w:hAnsi="Calibri" w:cs="Times New Roman"/>
          <w:color w:val="000000" w:themeColor="text1"/>
          <w:sz w:val="22"/>
          <w:szCs w:val="22"/>
          <w:lang w:eastAsia="en-GB"/>
        </w:rPr>
        <w:t xml:space="preserve"> – </w:t>
      </w:r>
      <w:r w:rsidR="00F95678">
        <w:rPr>
          <w:rFonts w:ascii="Calibri" w:hAnsi="Calibri" w:cs="Times New Roman"/>
          <w:color w:val="000000" w:themeColor="text1"/>
          <w:sz w:val="22"/>
          <w:szCs w:val="22"/>
          <w:lang w:eastAsia="en-GB"/>
        </w:rPr>
        <w:t>e</w:t>
      </w:r>
      <w:r w:rsidR="00F95678" w:rsidRPr="00F95678">
        <w:rPr>
          <w:rFonts w:ascii="Calibri" w:hAnsi="Calibri" w:cs="Times New Roman"/>
          <w:color w:val="000000" w:themeColor="text1"/>
          <w:sz w:val="22"/>
          <w:szCs w:val="22"/>
          <w:lang w:eastAsia="en-GB"/>
        </w:rPr>
        <w:t>ach category</w:t>
      </w:r>
      <w:r w:rsidR="00F95678">
        <w:rPr>
          <w:rFonts w:ascii="Calibri" w:hAnsi="Calibri" w:cs="Times New Roman"/>
          <w:b/>
          <w:color w:val="000000" w:themeColor="text1"/>
          <w:sz w:val="22"/>
          <w:szCs w:val="22"/>
          <w:lang w:eastAsia="en-GB"/>
        </w:rPr>
        <w:t xml:space="preserve"> </w:t>
      </w:r>
      <w:r w:rsidR="00F95678" w:rsidRPr="00F95678">
        <w:rPr>
          <w:rFonts w:ascii="Calibri" w:hAnsi="Calibri" w:cs="Times New Roman"/>
          <w:color w:val="000000" w:themeColor="text1"/>
          <w:sz w:val="22"/>
          <w:szCs w:val="22"/>
          <w:lang w:eastAsia="en-GB"/>
        </w:rPr>
        <w:t>will be on a sep</w:t>
      </w:r>
      <w:r w:rsidR="00D94440">
        <w:rPr>
          <w:rFonts w:ascii="Calibri" w:hAnsi="Calibri" w:cs="Times New Roman"/>
          <w:color w:val="000000" w:themeColor="text1"/>
          <w:sz w:val="22"/>
          <w:szCs w:val="22"/>
          <w:lang w:eastAsia="en-GB"/>
        </w:rPr>
        <w:t xml:space="preserve">arate table at the launch event. </w:t>
      </w:r>
      <w:r w:rsidR="00F95678" w:rsidRPr="00F95678">
        <w:rPr>
          <w:rFonts w:ascii="Calibri" w:hAnsi="Calibri" w:cs="Times New Roman"/>
          <w:color w:val="000000" w:themeColor="text1"/>
          <w:sz w:val="22"/>
          <w:szCs w:val="22"/>
          <w:lang w:eastAsia="en-GB"/>
        </w:rPr>
        <w:t>I</w:t>
      </w:r>
      <w:r w:rsidRPr="00F95678">
        <w:rPr>
          <w:rFonts w:ascii="Calibri" w:hAnsi="Calibri" w:cs="Times New Roman"/>
          <w:color w:val="000000" w:themeColor="text1"/>
          <w:sz w:val="22"/>
          <w:szCs w:val="22"/>
          <w:lang w:eastAsia="en-GB"/>
        </w:rPr>
        <w:t>ndividual members of the NP ste</w:t>
      </w:r>
      <w:r w:rsidR="0078546C">
        <w:rPr>
          <w:rFonts w:ascii="Calibri" w:hAnsi="Calibri" w:cs="Times New Roman"/>
          <w:color w:val="000000" w:themeColor="text1"/>
          <w:sz w:val="22"/>
          <w:szCs w:val="22"/>
          <w:lang w:eastAsia="en-GB"/>
        </w:rPr>
        <w:t>ering group have been assigned</w:t>
      </w:r>
      <w:r w:rsidRPr="00F95678">
        <w:rPr>
          <w:rFonts w:ascii="Calibri" w:hAnsi="Calibri" w:cs="Times New Roman"/>
          <w:color w:val="000000" w:themeColor="text1"/>
          <w:sz w:val="22"/>
          <w:szCs w:val="22"/>
          <w:lang w:eastAsia="en-GB"/>
        </w:rPr>
        <w:t xml:space="preserve"> categories to research and prepare materials for</w:t>
      </w:r>
      <w:r w:rsidR="00F95678" w:rsidRPr="00F95678">
        <w:rPr>
          <w:rFonts w:ascii="Calibri" w:hAnsi="Calibri" w:cs="Times New Roman"/>
          <w:color w:val="000000" w:themeColor="text1"/>
          <w:sz w:val="22"/>
          <w:szCs w:val="22"/>
          <w:lang w:eastAsia="en-GB"/>
        </w:rPr>
        <w:t xml:space="preserve">, </w:t>
      </w:r>
      <w:r w:rsidR="00F95678">
        <w:rPr>
          <w:rFonts w:ascii="Calibri" w:hAnsi="Calibri" w:cs="Times New Roman"/>
          <w:color w:val="000000" w:themeColor="text1"/>
          <w:sz w:val="22"/>
          <w:szCs w:val="22"/>
          <w:lang w:eastAsia="en-GB"/>
        </w:rPr>
        <w:t xml:space="preserve">with the help of a self-nominated assistant. </w:t>
      </w:r>
      <w:r w:rsidR="008A0522">
        <w:rPr>
          <w:rFonts w:ascii="Calibri" w:hAnsi="Calibri" w:cs="Times New Roman"/>
          <w:color w:val="000000" w:themeColor="text1"/>
          <w:sz w:val="22"/>
          <w:szCs w:val="22"/>
          <w:lang w:eastAsia="en-GB"/>
        </w:rPr>
        <w:t xml:space="preserve">County Councillor Philip Price will be available to all tables. </w:t>
      </w:r>
      <w:r w:rsidR="00F95678">
        <w:rPr>
          <w:rFonts w:ascii="Calibri" w:hAnsi="Calibri" w:cs="Times New Roman"/>
          <w:color w:val="000000" w:themeColor="text1"/>
          <w:sz w:val="22"/>
          <w:szCs w:val="22"/>
          <w:lang w:eastAsia="en-GB"/>
        </w:rPr>
        <w:t xml:space="preserve">Allocations </w:t>
      </w:r>
      <w:r w:rsidR="00F95678" w:rsidRPr="00F95678">
        <w:rPr>
          <w:rFonts w:ascii="Calibri" w:hAnsi="Calibri" w:cs="Times New Roman"/>
          <w:color w:val="000000" w:themeColor="text1"/>
          <w:sz w:val="22"/>
          <w:szCs w:val="22"/>
          <w:lang w:eastAsia="en-GB"/>
        </w:rPr>
        <w:t>as follows:</w:t>
      </w:r>
    </w:p>
    <w:p w14:paraId="68198644" w14:textId="77777777" w:rsidR="00F95678" w:rsidRPr="00F95678" w:rsidRDefault="00F95678" w:rsidP="00F95678">
      <w:pPr>
        <w:rPr>
          <w:rFonts w:ascii="Calibri" w:hAnsi="Calibri" w:cs="Times New Roman"/>
          <w:b/>
          <w:color w:val="000000" w:themeColor="text1"/>
          <w:sz w:val="22"/>
          <w:szCs w:val="22"/>
          <w:lang w:eastAsia="en-GB"/>
        </w:rPr>
      </w:pPr>
    </w:p>
    <w:p w14:paraId="1AAC62BD" w14:textId="25A011AC" w:rsidR="00F95678" w:rsidRPr="00F95678" w:rsidRDefault="00D94440" w:rsidP="00F95678">
      <w:pPr>
        <w:ind w:left="1440" w:firstLine="720"/>
        <w:rPr>
          <w:rFonts w:ascii="Calibri" w:hAnsi="Calibri" w:cs="Times New Roman"/>
          <w:color w:val="000000" w:themeColor="text1"/>
          <w:sz w:val="22"/>
          <w:szCs w:val="22"/>
          <w:lang w:eastAsia="en-GB"/>
        </w:rPr>
      </w:pPr>
      <w:r>
        <w:rPr>
          <w:rFonts w:ascii="Calibri" w:hAnsi="Calibri" w:cs="Times New Roman"/>
          <w:b/>
          <w:color w:val="000000" w:themeColor="text1"/>
          <w:sz w:val="22"/>
          <w:szCs w:val="22"/>
          <w:lang w:eastAsia="en-GB"/>
        </w:rPr>
        <w:t>Meet &amp;</w:t>
      </w:r>
      <w:r w:rsidR="00F95678" w:rsidRPr="00F95678">
        <w:rPr>
          <w:rFonts w:ascii="Calibri" w:hAnsi="Calibri" w:cs="Times New Roman"/>
          <w:b/>
          <w:color w:val="000000" w:themeColor="text1"/>
          <w:sz w:val="22"/>
          <w:szCs w:val="22"/>
          <w:lang w:eastAsia="en-GB"/>
        </w:rPr>
        <w:t xml:space="preserve"> greet </w:t>
      </w:r>
      <w:r>
        <w:rPr>
          <w:rFonts w:ascii="Calibri" w:hAnsi="Calibri" w:cs="Times New Roman"/>
          <w:b/>
          <w:color w:val="000000" w:themeColor="text1"/>
          <w:sz w:val="22"/>
          <w:szCs w:val="22"/>
          <w:lang w:eastAsia="en-GB"/>
        </w:rPr>
        <w:t xml:space="preserve">(also registering visitors) </w:t>
      </w:r>
      <w:r w:rsidR="00F95678" w:rsidRPr="00F95678">
        <w:rPr>
          <w:rFonts w:ascii="Calibri" w:hAnsi="Calibri" w:cs="Times New Roman"/>
          <w:color w:val="000000" w:themeColor="text1"/>
          <w:sz w:val="22"/>
          <w:szCs w:val="22"/>
          <w:lang w:eastAsia="en-GB"/>
        </w:rPr>
        <w:t>–</w:t>
      </w:r>
      <w:r w:rsidR="00F95678" w:rsidRPr="00F95678">
        <w:rPr>
          <w:rFonts w:ascii="Calibri" w:hAnsi="Calibri" w:cs="Times New Roman"/>
          <w:b/>
          <w:color w:val="000000" w:themeColor="text1"/>
          <w:sz w:val="22"/>
          <w:szCs w:val="22"/>
          <w:lang w:eastAsia="en-GB"/>
        </w:rPr>
        <w:t xml:space="preserve"> </w:t>
      </w:r>
      <w:r w:rsidR="00F95678" w:rsidRPr="00F95678">
        <w:rPr>
          <w:rFonts w:ascii="Calibri" w:hAnsi="Calibri" w:cs="Times New Roman"/>
          <w:color w:val="000000" w:themeColor="text1"/>
          <w:sz w:val="22"/>
          <w:szCs w:val="22"/>
          <w:lang w:eastAsia="en-GB"/>
        </w:rPr>
        <w:t>Margaret Davies +1</w:t>
      </w:r>
    </w:p>
    <w:p w14:paraId="4960E340" w14:textId="3A93960D" w:rsidR="00F95678" w:rsidRPr="00F95678" w:rsidRDefault="00F95678" w:rsidP="00F95678">
      <w:pPr>
        <w:ind w:left="1440" w:firstLine="720"/>
        <w:rPr>
          <w:rFonts w:ascii="Calibri" w:hAnsi="Calibri" w:cs="Times New Roman"/>
          <w:color w:val="000000" w:themeColor="text1"/>
          <w:sz w:val="22"/>
          <w:szCs w:val="22"/>
          <w:lang w:eastAsia="en-GB"/>
        </w:rPr>
      </w:pPr>
      <w:r w:rsidRPr="00F95678">
        <w:rPr>
          <w:rFonts w:ascii="Calibri" w:hAnsi="Calibri" w:cs="Times New Roman"/>
          <w:b/>
          <w:color w:val="000000" w:themeColor="text1"/>
          <w:sz w:val="22"/>
          <w:szCs w:val="22"/>
          <w:lang w:eastAsia="en-GB"/>
        </w:rPr>
        <w:t>Explanation of NDP process &amp; purpose</w:t>
      </w:r>
      <w:r w:rsidRPr="00F95678">
        <w:rPr>
          <w:rFonts w:ascii="Calibri" w:hAnsi="Calibri" w:cs="Times New Roman"/>
          <w:color w:val="000000" w:themeColor="text1"/>
          <w:sz w:val="22"/>
          <w:szCs w:val="22"/>
          <w:lang w:eastAsia="en-GB"/>
        </w:rPr>
        <w:t xml:space="preserve"> – </w:t>
      </w:r>
      <w:r>
        <w:rPr>
          <w:rFonts w:ascii="Calibri" w:hAnsi="Calibri" w:cs="Times New Roman"/>
          <w:color w:val="000000" w:themeColor="text1"/>
          <w:sz w:val="22"/>
          <w:szCs w:val="22"/>
          <w:lang w:eastAsia="en-GB"/>
        </w:rPr>
        <w:t>Dave Prescott &amp;</w:t>
      </w:r>
      <w:r w:rsidRPr="00F95678">
        <w:rPr>
          <w:rFonts w:ascii="Calibri" w:hAnsi="Calibri" w:cs="Times New Roman"/>
          <w:color w:val="000000" w:themeColor="text1"/>
          <w:sz w:val="22"/>
          <w:szCs w:val="22"/>
          <w:lang w:eastAsia="en-GB"/>
        </w:rPr>
        <w:t xml:space="preserve"> Chris Gooding</w:t>
      </w:r>
    </w:p>
    <w:p w14:paraId="30F03589" w14:textId="5077F98C" w:rsidR="00F95678" w:rsidRPr="00F95678" w:rsidRDefault="00F95678" w:rsidP="00F95678">
      <w:pPr>
        <w:ind w:left="1440" w:firstLine="720"/>
        <w:rPr>
          <w:rFonts w:ascii="Calibri" w:hAnsi="Calibri" w:cs="Times New Roman"/>
          <w:color w:val="000000" w:themeColor="text1"/>
          <w:sz w:val="22"/>
          <w:szCs w:val="22"/>
          <w:lang w:eastAsia="en-GB"/>
        </w:rPr>
      </w:pPr>
      <w:r w:rsidRPr="00F95678">
        <w:rPr>
          <w:rFonts w:ascii="Calibri" w:hAnsi="Calibri" w:cs="Times New Roman"/>
          <w:b/>
          <w:color w:val="000000" w:themeColor="text1"/>
          <w:sz w:val="22"/>
          <w:szCs w:val="22"/>
          <w:lang w:eastAsia="en-GB"/>
        </w:rPr>
        <w:t>Environment –</w:t>
      </w:r>
      <w:r w:rsidRPr="00F95678">
        <w:rPr>
          <w:rFonts w:ascii="Calibri" w:hAnsi="Calibri" w:cs="Times New Roman"/>
          <w:color w:val="000000" w:themeColor="text1"/>
          <w:sz w:val="22"/>
          <w:szCs w:val="22"/>
          <w:lang w:eastAsia="en-GB"/>
        </w:rPr>
        <w:t xml:space="preserve"> </w:t>
      </w:r>
      <w:r w:rsidRPr="008A3523">
        <w:rPr>
          <w:rFonts w:ascii="Calibri" w:hAnsi="Calibri" w:cs="Times New Roman"/>
          <w:color w:val="000000" w:themeColor="text1"/>
          <w:sz w:val="22"/>
          <w:szCs w:val="22"/>
          <w:lang w:eastAsia="en-GB"/>
        </w:rPr>
        <w:t>Jim Stoney</w:t>
      </w:r>
      <w:r>
        <w:rPr>
          <w:rFonts w:ascii="Calibri" w:hAnsi="Calibri" w:cs="Times New Roman"/>
          <w:color w:val="000000" w:themeColor="text1"/>
          <w:sz w:val="22"/>
          <w:szCs w:val="22"/>
          <w:lang w:eastAsia="en-GB"/>
        </w:rPr>
        <w:t xml:space="preserve"> +1</w:t>
      </w:r>
    </w:p>
    <w:p w14:paraId="25E92C48" w14:textId="667440DE" w:rsidR="00F95678" w:rsidRPr="00F95678" w:rsidRDefault="00F95678" w:rsidP="00F95678">
      <w:pPr>
        <w:ind w:left="1440" w:firstLine="720"/>
        <w:rPr>
          <w:rFonts w:ascii="Calibri" w:hAnsi="Calibri" w:cs="Times New Roman"/>
          <w:color w:val="000000" w:themeColor="text1"/>
          <w:sz w:val="22"/>
          <w:szCs w:val="22"/>
          <w:lang w:eastAsia="en-GB"/>
        </w:rPr>
      </w:pPr>
      <w:r w:rsidRPr="00F95678">
        <w:rPr>
          <w:rFonts w:ascii="Calibri" w:hAnsi="Calibri" w:cs="Times New Roman"/>
          <w:b/>
          <w:color w:val="000000" w:themeColor="text1"/>
          <w:sz w:val="22"/>
          <w:szCs w:val="22"/>
          <w:lang w:eastAsia="en-GB"/>
        </w:rPr>
        <w:t>Housing</w:t>
      </w:r>
      <w:r w:rsidRPr="00F95678">
        <w:rPr>
          <w:rFonts w:ascii="Calibri" w:hAnsi="Calibri" w:cs="Times New Roman"/>
          <w:color w:val="000000" w:themeColor="text1"/>
          <w:sz w:val="22"/>
          <w:szCs w:val="22"/>
          <w:lang w:eastAsia="en-GB"/>
        </w:rPr>
        <w:t xml:space="preserve"> – </w:t>
      </w:r>
      <w:r w:rsidRPr="008A3523">
        <w:rPr>
          <w:rFonts w:ascii="Calibri" w:hAnsi="Calibri" w:cs="Times New Roman"/>
          <w:color w:val="000000" w:themeColor="text1"/>
          <w:sz w:val="22"/>
          <w:szCs w:val="22"/>
          <w:lang w:eastAsia="en-GB"/>
        </w:rPr>
        <w:t>Andrew Craven</w:t>
      </w:r>
      <w:r>
        <w:rPr>
          <w:rFonts w:ascii="Calibri" w:hAnsi="Calibri" w:cs="Times New Roman"/>
          <w:color w:val="000000" w:themeColor="text1"/>
          <w:sz w:val="22"/>
          <w:szCs w:val="22"/>
          <w:lang w:eastAsia="en-GB"/>
        </w:rPr>
        <w:t xml:space="preserve"> +1</w:t>
      </w:r>
    </w:p>
    <w:p w14:paraId="79625495" w14:textId="16C00292" w:rsidR="00F95678" w:rsidRDefault="00F95678" w:rsidP="00F95678">
      <w:pPr>
        <w:ind w:left="1440" w:firstLine="720"/>
        <w:rPr>
          <w:rFonts w:ascii="Calibri" w:hAnsi="Calibri" w:cs="Times New Roman"/>
          <w:color w:val="000000" w:themeColor="text1"/>
          <w:sz w:val="22"/>
          <w:szCs w:val="22"/>
          <w:lang w:eastAsia="en-GB"/>
        </w:rPr>
      </w:pPr>
      <w:r w:rsidRPr="00F95678">
        <w:rPr>
          <w:rFonts w:ascii="Calibri" w:hAnsi="Calibri" w:cs="Times New Roman"/>
          <w:b/>
          <w:color w:val="000000" w:themeColor="text1"/>
          <w:sz w:val="22"/>
          <w:szCs w:val="22"/>
          <w:lang w:eastAsia="en-GB"/>
        </w:rPr>
        <w:t>Economic development &amp; employment</w:t>
      </w:r>
      <w:r w:rsidRPr="00F95678">
        <w:rPr>
          <w:rFonts w:ascii="Calibri" w:hAnsi="Calibri" w:cs="Times New Roman"/>
          <w:color w:val="000000" w:themeColor="text1"/>
          <w:sz w:val="22"/>
          <w:szCs w:val="22"/>
          <w:lang w:eastAsia="en-GB"/>
        </w:rPr>
        <w:t xml:space="preserve"> – Mark Hope-Jones +1</w:t>
      </w:r>
    </w:p>
    <w:p w14:paraId="5EEC2E02" w14:textId="56995D7C" w:rsidR="00F95678" w:rsidRDefault="00F95678" w:rsidP="00F95678">
      <w:pPr>
        <w:ind w:left="1440" w:firstLine="720"/>
        <w:rPr>
          <w:rFonts w:ascii="Calibri" w:hAnsi="Calibri" w:cs="Times New Roman"/>
          <w:b/>
          <w:color w:val="000000" w:themeColor="text1"/>
          <w:sz w:val="22"/>
          <w:szCs w:val="22"/>
          <w:lang w:eastAsia="en-GB"/>
        </w:rPr>
      </w:pPr>
      <w:r>
        <w:rPr>
          <w:rFonts w:ascii="Calibri" w:hAnsi="Calibri" w:cs="Times New Roman"/>
          <w:b/>
          <w:color w:val="000000" w:themeColor="text1"/>
          <w:sz w:val="22"/>
          <w:szCs w:val="22"/>
          <w:lang w:eastAsia="en-GB"/>
        </w:rPr>
        <w:t xml:space="preserve">Community facilities – </w:t>
      </w:r>
      <w:r w:rsidRPr="008A3523">
        <w:rPr>
          <w:rFonts w:ascii="Calibri" w:hAnsi="Calibri" w:cs="Times New Roman"/>
          <w:color w:val="000000" w:themeColor="text1"/>
          <w:sz w:val="22"/>
          <w:szCs w:val="22"/>
          <w:lang w:eastAsia="en-GB"/>
        </w:rPr>
        <w:t>Christine Bates</w:t>
      </w:r>
      <w:r>
        <w:rPr>
          <w:rFonts w:ascii="Calibri" w:hAnsi="Calibri" w:cs="Times New Roman"/>
          <w:color w:val="000000" w:themeColor="text1"/>
          <w:sz w:val="22"/>
          <w:szCs w:val="22"/>
          <w:lang w:eastAsia="en-GB"/>
        </w:rPr>
        <w:t xml:space="preserve"> +1</w:t>
      </w:r>
    </w:p>
    <w:p w14:paraId="023C7205" w14:textId="147B3C60" w:rsidR="008A3523" w:rsidRPr="008A3523" w:rsidRDefault="00F95678" w:rsidP="0078546C">
      <w:pPr>
        <w:ind w:left="1440" w:firstLine="720"/>
        <w:rPr>
          <w:rFonts w:ascii="Calibri" w:hAnsi="Calibri" w:cs="Times New Roman"/>
          <w:color w:val="000000" w:themeColor="text1"/>
          <w:sz w:val="22"/>
          <w:szCs w:val="22"/>
          <w:lang w:eastAsia="en-GB"/>
        </w:rPr>
      </w:pPr>
      <w:r>
        <w:rPr>
          <w:rFonts w:ascii="Calibri" w:hAnsi="Calibri" w:cs="Times New Roman"/>
          <w:b/>
          <w:color w:val="000000" w:themeColor="text1"/>
          <w:sz w:val="22"/>
          <w:szCs w:val="22"/>
          <w:lang w:eastAsia="en-GB"/>
        </w:rPr>
        <w:t xml:space="preserve">Infrastructure </w:t>
      </w:r>
      <w:r>
        <w:rPr>
          <w:rFonts w:ascii="Calibri" w:hAnsi="Calibri" w:cs="Times New Roman"/>
          <w:color w:val="000000" w:themeColor="text1"/>
          <w:sz w:val="22"/>
          <w:szCs w:val="22"/>
          <w:lang w:eastAsia="en-GB"/>
        </w:rPr>
        <w:t xml:space="preserve">– </w:t>
      </w:r>
      <w:r w:rsidRPr="008A3523">
        <w:rPr>
          <w:rFonts w:ascii="Calibri" w:hAnsi="Calibri" w:cs="Times New Roman"/>
          <w:color w:val="000000" w:themeColor="text1"/>
          <w:sz w:val="22"/>
          <w:szCs w:val="22"/>
          <w:lang w:eastAsia="en-GB"/>
        </w:rPr>
        <w:t>Egbert Smit</w:t>
      </w:r>
      <w:r>
        <w:rPr>
          <w:rFonts w:ascii="Calibri" w:hAnsi="Calibri" w:cs="Times New Roman"/>
          <w:color w:val="000000" w:themeColor="text1"/>
          <w:sz w:val="22"/>
          <w:szCs w:val="22"/>
          <w:lang w:eastAsia="en-GB"/>
        </w:rPr>
        <w:t xml:space="preserve"> +1</w:t>
      </w:r>
    </w:p>
    <w:p w14:paraId="2989FCD4" w14:textId="77777777" w:rsidR="00B134F7" w:rsidRPr="00B134F7" w:rsidRDefault="00B134F7" w:rsidP="00B134F7">
      <w:pPr>
        <w:pStyle w:val="ListParagraph"/>
        <w:rPr>
          <w:rFonts w:ascii="Calibri" w:hAnsi="Calibri" w:cs="Times New Roman"/>
          <w:color w:val="000000" w:themeColor="text1"/>
          <w:sz w:val="22"/>
          <w:szCs w:val="22"/>
          <w:lang w:eastAsia="en-GB"/>
        </w:rPr>
      </w:pPr>
    </w:p>
    <w:p w14:paraId="17824488" w14:textId="4EADE3F7" w:rsidR="00B134F7" w:rsidRPr="0078546C" w:rsidRDefault="00B134F7" w:rsidP="00B134F7">
      <w:pPr>
        <w:pStyle w:val="ListParagraph"/>
        <w:numPr>
          <w:ilvl w:val="0"/>
          <w:numId w:val="3"/>
        </w:numPr>
        <w:rPr>
          <w:rFonts w:ascii="Calibri" w:hAnsi="Calibri" w:cs="Times New Roman"/>
          <w:color w:val="000000" w:themeColor="text1"/>
          <w:sz w:val="22"/>
          <w:szCs w:val="22"/>
          <w:lang w:eastAsia="en-GB"/>
        </w:rPr>
      </w:pPr>
      <w:r w:rsidRPr="00B134F7">
        <w:rPr>
          <w:rFonts w:ascii="Calibri" w:hAnsi="Calibri" w:cs="Times New Roman"/>
          <w:b/>
          <w:color w:val="000000" w:themeColor="text1"/>
          <w:sz w:val="22"/>
          <w:szCs w:val="22"/>
          <w:lang w:eastAsia="en-GB"/>
        </w:rPr>
        <w:t xml:space="preserve">Children </w:t>
      </w:r>
      <w:r>
        <w:rPr>
          <w:rFonts w:ascii="Calibri" w:hAnsi="Calibri" w:cs="Times New Roman"/>
          <w:color w:val="000000" w:themeColor="text1"/>
          <w:sz w:val="22"/>
          <w:szCs w:val="22"/>
          <w:lang w:eastAsia="en-GB"/>
        </w:rPr>
        <w:t xml:space="preserve">– it is important that the event is, and is perceived as, child-friendly. </w:t>
      </w:r>
      <w:r w:rsidR="00074B99">
        <w:rPr>
          <w:rFonts w:ascii="Calibri" w:hAnsi="Calibri" w:cs="Times New Roman"/>
          <w:color w:val="000000" w:themeColor="text1"/>
          <w:sz w:val="22"/>
          <w:szCs w:val="22"/>
          <w:lang w:eastAsia="en-GB"/>
        </w:rPr>
        <w:t>We are looking into the possibility of a bouncy castle a</w:t>
      </w:r>
      <w:r w:rsidR="0078546C">
        <w:rPr>
          <w:rFonts w:ascii="Calibri" w:hAnsi="Calibri" w:cs="Times New Roman"/>
          <w:color w:val="000000" w:themeColor="text1"/>
          <w:sz w:val="22"/>
          <w:szCs w:val="22"/>
          <w:lang w:eastAsia="en-GB"/>
        </w:rPr>
        <w:t>nd we will need volunteers present</w:t>
      </w:r>
      <w:r w:rsidR="00074B99">
        <w:rPr>
          <w:rFonts w:ascii="Calibri" w:hAnsi="Calibri" w:cs="Times New Roman"/>
          <w:color w:val="000000" w:themeColor="text1"/>
          <w:sz w:val="22"/>
          <w:szCs w:val="22"/>
          <w:lang w:eastAsia="en-GB"/>
        </w:rPr>
        <w:t xml:space="preserve"> specifically to lead child</w:t>
      </w:r>
      <w:r w:rsidR="0078546C">
        <w:rPr>
          <w:rFonts w:ascii="Calibri" w:hAnsi="Calibri" w:cs="Times New Roman"/>
          <w:color w:val="000000" w:themeColor="text1"/>
          <w:sz w:val="22"/>
          <w:szCs w:val="22"/>
          <w:lang w:eastAsia="en-GB"/>
        </w:rPr>
        <w:t>ren’s activities – e.g. football, rounders etc.</w:t>
      </w:r>
      <w:r w:rsidR="0078546C" w:rsidRPr="0078546C">
        <w:rPr>
          <w:rFonts w:ascii="Calibri" w:hAnsi="Calibri" w:cs="Times New Roman"/>
          <w:color w:val="000000" w:themeColor="text1"/>
          <w:sz w:val="22"/>
          <w:szCs w:val="22"/>
          <w:lang w:eastAsia="en-GB"/>
        </w:rPr>
        <w:t xml:space="preserve"> </w:t>
      </w:r>
    </w:p>
    <w:p w14:paraId="2DB518B9" w14:textId="77777777" w:rsidR="00B134F7" w:rsidRDefault="00B134F7" w:rsidP="00B134F7">
      <w:pPr>
        <w:pStyle w:val="ListParagraph"/>
        <w:rPr>
          <w:rFonts w:ascii="Calibri" w:hAnsi="Calibri" w:cs="Times New Roman"/>
          <w:color w:val="000000" w:themeColor="text1"/>
          <w:sz w:val="22"/>
          <w:szCs w:val="22"/>
          <w:lang w:eastAsia="en-GB"/>
        </w:rPr>
      </w:pPr>
    </w:p>
    <w:p w14:paraId="0CBC6B00" w14:textId="7E9D4BA1" w:rsidR="00B134F7" w:rsidRPr="0078546C" w:rsidRDefault="00D6411D" w:rsidP="0078546C">
      <w:pPr>
        <w:pStyle w:val="ListParagraph"/>
        <w:numPr>
          <w:ilvl w:val="0"/>
          <w:numId w:val="3"/>
        </w:numPr>
        <w:rPr>
          <w:rFonts w:ascii="Calibri" w:hAnsi="Calibri" w:cs="Times New Roman"/>
          <w:color w:val="000000" w:themeColor="text1"/>
          <w:sz w:val="22"/>
          <w:szCs w:val="22"/>
          <w:lang w:eastAsia="en-GB"/>
        </w:rPr>
      </w:pPr>
      <w:r w:rsidRPr="00B134F7">
        <w:rPr>
          <w:rFonts w:ascii="Calibri" w:hAnsi="Calibri" w:cs="Times New Roman"/>
          <w:b/>
          <w:color w:val="000000" w:themeColor="text1"/>
          <w:sz w:val="22"/>
          <w:szCs w:val="22"/>
          <w:lang w:eastAsia="en-GB"/>
        </w:rPr>
        <w:t>Food</w:t>
      </w:r>
      <w:r w:rsidR="00B134F7">
        <w:rPr>
          <w:rFonts w:ascii="Calibri" w:hAnsi="Calibri" w:cs="Times New Roman"/>
          <w:color w:val="000000" w:themeColor="text1"/>
          <w:sz w:val="22"/>
          <w:szCs w:val="22"/>
          <w:lang w:eastAsia="en-GB"/>
        </w:rPr>
        <w:t xml:space="preserve"> – </w:t>
      </w:r>
      <w:r w:rsidR="0078546C">
        <w:rPr>
          <w:rFonts w:ascii="Calibri" w:hAnsi="Calibri" w:cs="Times New Roman"/>
          <w:color w:val="000000" w:themeColor="text1"/>
          <w:sz w:val="22"/>
          <w:szCs w:val="22"/>
          <w:lang w:eastAsia="en-GB"/>
        </w:rPr>
        <w:t>it was felt that the offer of a free lunch might entice many more people to attend. Mark will ask his wife Jess what kind of budget would be required to offer soup, hot dogs and salad from Hay Broth to around 300 people, at as close to cost price as possible.</w:t>
      </w:r>
      <w:r w:rsidR="0078546C" w:rsidRPr="0078546C">
        <w:rPr>
          <w:rFonts w:ascii="Calibri" w:hAnsi="Calibri" w:cs="Times New Roman"/>
          <w:color w:val="000000" w:themeColor="text1"/>
          <w:sz w:val="22"/>
          <w:szCs w:val="22"/>
          <w:lang w:eastAsia="en-GB"/>
        </w:rPr>
        <w:t xml:space="preserve"> </w:t>
      </w:r>
      <w:r w:rsidR="0078546C">
        <w:rPr>
          <w:rFonts w:ascii="Calibri" w:hAnsi="Calibri" w:cs="Times New Roman"/>
          <w:color w:val="000000" w:themeColor="text1"/>
          <w:sz w:val="22"/>
          <w:szCs w:val="22"/>
          <w:lang w:eastAsia="en-GB"/>
        </w:rPr>
        <w:t>Jess will source her own volunteers in the kitchen.</w:t>
      </w:r>
      <w:r w:rsidR="0078546C" w:rsidRPr="0078546C">
        <w:rPr>
          <w:rFonts w:ascii="Calibri" w:hAnsi="Calibri" w:cs="Times New Roman"/>
          <w:color w:val="000000" w:themeColor="text1"/>
          <w:sz w:val="22"/>
          <w:szCs w:val="22"/>
          <w:lang w:eastAsia="en-GB"/>
        </w:rPr>
        <w:t xml:space="preserve"> In addition we will n</w:t>
      </w:r>
      <w:r w:rsidR="0078546C">
        <w:rPr>
          <w:rFonts w:ascii="Calibri" w:hAnsi="Calibri" w:cs="Times New Roman"/>
          <w:color w:val="000000" w:themeColor="text1"/>
          <w:sz w:val="22"/>
          <w:szCs w:val="22"/>
          <w:lang w:eastAsia="en-GB"/>
        </w:rPr>
        <w:t>eed tea, coffee and squash, as well as separate people to serve these drinks. All steering group members will be asked to bring cake!</w:t>
      </w:r>
      <w:r w:rsidR="006044F8">
        <w:rPr>
          <w:rFonts w:ascii="Calibri" w:hAnsi="Calibri" w:cs="Times New Roman"/>
          <w:color w:val="000000" w:themeColor="text1"/>
          <w:sz w:val="22"/>
          <w:szCs w:val="22"/>
          <w:lang w:eastAsia="en-GB"/>
        </w:rPr>
        <w:t xml:space="preserve"> Food will be served inside but can then be taken outside by visitors, weather permitting.</w:t>
      </w:r>
    </w:p>
    <w:p w14:paraId="6F4EE327" w14:textId="77777777" w:rsidR="0078546C" w:rsidRPr="0078546C" w:rsidRDefault="0078546C" w:rsidP="0078546C">
      <w:pPr>
        <w:rPr>
          <w:rFonts w:ascii="Calibri" w:hAnsi="Calibri" w:cs="Times New Roman"/>
          <w:color w:val="000000" w:themeColor="text1"/>
          <w:sz w:val="22"/>
          <w:szCs w:val="22"/>
          <w:lang w:eastAsia="en-GB"/>
        </w:rPr>
      </w:pPr>
    </w:p>
    <w:p w14:paraId="3361A116" w14:textId="3EB5A976" w:rsidR="00B134F7" w:rsidRPr="00B134F7" w:rsidRDefault="00B134F7" w:rsidP="00B134F7">
      <w:pPr>
        <w:pStyle w:val="ListParagraph"/>
        <w:numPr>
          <w:ilvl w:val="0"/>
          <w:numId w:val="3"/>
        </w:numPr>
        <w:rPr>
          <w:rFonts w:ascii="Calibri" w:hAnsi="Calibri" w:cs="Times New Roman"/>
          <w:color w:val="000000" w:themeColor="text1"/>
          <w:sz w:val="22"/>
          <w:szCs w:val="22"/>
          <w:lang w:eastAsia="en-GB"/>
        </w:rPr>
      </w:pPr>
      <w:r w:rsidRPr="00B134F7">
        <w:rPr>
          <w:rFonts w:ascii="Calibri" w:hAnsi="Calibri" w:cs="Times New Roman"/>
          <w:b/>
          <w:color w:val="000000" w:themeColor="text1"/>
          <w:sz w:val="22"/>
          <w:szCs w:val="22"/>
          <w:lang w:eastAsia="en-GB"/>
        </w:rPr>
        <w:t>Volunteers</w:t>
      </w:r>
      <w:r w:rsidR="0078546C">
        <w:rPr>
          <w:rFonts w:ascii="Calibri" w:hAnsi="Calibri" w:cs="Times New Roman"/>
          <w:color w:val="000000" w:themeColor="text1"/>
          <w:sz w:val="22"/>
          <w:szCs w:val="22"/>
          <w:lang w:eastAsia="en-GB"/>
        </w:rPr>
        <w:t xml:space="preserve"> – in general</w:t>
      </w:r>
      <w:r>
        <w:rPr>
          <w:rFonts w:ascii="Calibri" w:hAnsi="Calibri" w:cs="Times New Roman"/>
          <w:color w:val="000000" w:themeColor="text1"/>
          <w:sz w:val="22"/>
          <w:szCs w:val="22"/>
          <w:lang w:eastAsia="en-GB"/>
        </w:rPr>
        <w:t xml:space="preserve">, we will need </w:t>
      </w:r>
      <w:r w:rsidR="00D22175">
        <w:rPr>
          <w:rFonts w:ascii="Calibri" w:hAnsi="Calibri" w:cs="Times New Roman"/>
          <w:color w:val="000000" w:themeColor="text1"/>
          <w:sz w:val="22"/>
          <w:szCs w:val="22"/>
          <w:lang w:eastAsia="en-GB"/>
        </w:rPr>
        <w:t xml:space="preserve">many </w:t>
      </w:r>
      <w:r>
        <w:rPr>
          <w:rFonts w:ascii="Calibri" w:hAnsi="Calibri" w:cs="Times New Roman"/>
          <w:color w:val="000000" w:themeColor="text1"/>
          <w:sz w:val="22"/>
          <w:szCs w:val="22"/>
          <w:lang w:eastAsia="en-GB"/>
        </w:rPr>
        <w:t>more volunteers than just the steering group to make this event work. We must all approach parish residents and friends for help.</w:t>
      </w:r>
    </w:p>
    <w:p w14:paraId="144D6F63" w14:textId="77777777" w:rsidR="00B134F7" w:rsidRDefault="00B134F7" w:rsidP="00B134F7">
      <w:pPr>
        <w:pStyle w:val="ListParagraph"/>
        <w:rPr>
          <w:rFonts w:ascii="Calibri" w:hAnsi="Calibri" w:cs="Times New Roman"/>
          <w:color w:val="000000" w:themeColor="text1"/>
          <w:sz w:val="22"/>
          <w:szCs w:val="22"/>
          <w:lang w:eastAsia="en-GB"/>
        </w:rPr>
      </w:pPr>
    </w:p>
    <w:p w14:paraId="78D0EF71" w14:textId="48546D7C" w:rsidR="00D6411D" w:rsidRDefault="00D6411D" w:rsidP="008A3523">
      <w:pPr>
        <w:pStyle w:val="ListParagraph"/>
        <w:numPr>
          <w:ilvl w:val="0"/>
          <w:numId w:val="3"/>
        </w:numPr>
        <w:rPr>
          <w:rFonts w:ascii="Calibri" w:hAnsi="Calibri" w:cs="Times New Roman"/>
          <w:color w:val="000000" w:themeColor="text1"/>
          <w:sz w:val="22"/>
          <w:szCs w:val="22"/>
          <w:lang w:eastAsia="en-GB"/>
        </w:rPr>
      </w:pPr>
      <w:r w:rsidRPr="008A0522">
        <w:rPr>
          <w:rFonts w:ascii="Calibri" w:hAnsi="Calibri" w:cs="Times New Roman"/>
          <w:b/>
          <w:color w:val="000000" w:themeColor="text1"/>
          <w:sz w:val="22"/>
          <w:szCs w:val="22"/>
          <w:lang w:eastAsia="en-GB"/>
        </w:rPr>
        <w:t>Invited guests</w:t>
      </w:r>
      <w:r w:rsidR="00891BAE">
        <w:rPr>
          <w:rFonts w:ascii="Calibri" w:hAnsi="Calibri" w:cs="Times New Roman"/>
          <w:color w:val="000000" w:themeColor="text1"/>
          <w:sz w:val="22"/>
          <w:szCs w:val="22"/>
          <w:lang w:eastAsia="en-GB"/>
        </w:rPr>
        <w:t xml:space="preserve"> – to include Chris G</w:t>
      </w:r>
      <w:r w:rsidR="008A0522">
        <w:rPr>
          <w:rFonts w:ascii="Calibri" w:hAnsi="Calibri" w:cs="Times New Roman"/>
          <w:color w:val="000000" w:themeColor="text1"/>
          <w:sz w:val="22"/>
          <w:szCs w:val="22"/>
          <w:lang w:eastAsia="en-GB"/>
        </w:rPr>
        <w:t>ooding, Parish Councillors</w:t>
      </w:r>
      <w:r w:rsidR="00B134F7">
        <w:rPr>
          <w:rFonts w:ascii="Calibri" w:hAnsi="Calibri" w:cs="Times New Roman"/>
          <w:color w:val="000000" w:themeColor="text1"/>
          <w:sz w:val="22"/>
          <w:szCs w:val="22"/>
          <w:lang w:eastAsia="en-GB"/>
        </w:rPr>
        <w:t>,</w:t>
      </w:r>
      <w:r w:rsidR="008A0522">
        <w:rPr>
          <w:rFonts w:ascii="Calibri" w:hAnsi="Calibri" w:cs="Times New Roman"/>
          <w:color w:val="000000" w:themeColor="text1"/>
          <w:sz w:val="22"/>
          <w:szCs w:val="22"/>
          <w:lang w:eastAsia="en-GB"/>
        </w:rPr>
        <w:t xml:space="preserve"> and clubs/societies that regularly use Clifford Community Hall.</w:t>
      </w:r>
    </w:p>
    <w:p w14:paraId="5AEB63D6" w14:textId="77777777" w:rsidR="008A0522" w:rsidRDefault="008A0522" w:rsidP="008A0522">
      <w:pPr>
        <w:pStyle w:val="ListParagraph"/>
        <w:rPr>
          <w:rFonts w:ascii="Calibri" w:hAnsi="Calibri" w:cs="Times New Roman"/>
          <w:color w:val="000000" w:themeColor="text1"/>
          <w:sz w:val="22"/>
          <w:szCs w:val="22"/>
          <w:lang w:eastAsia="en-GB"/>
        </w:rPr>
      </w:pPr>
    </w:p>
    <w:p w14:paraId="26B513D1" w14:textId="6D439C87" w:rsidR="00FA334A" w:rsidRPr="006B5151" w:rsidRDefault="00D6411D" w:rsidP="00FA334A">
      <w:pPr>
        <w:pStyle w:val="ListParagraph"/>
        <w:numPr>
          <w:ilvl w:val="0"/>
          <w:numId w:val="3"/>
        </w:numPr>
        <w:rPr>
          <w:rFonts w:ascii="Calibri" w:hAnsi="Calibri" w:cs="Times New Roman"/>
          <w:color w:val="000000" w:themeColor="text1"/>
          <w:sz w:val="22"/>
          <w:szCs w:val="22"/>
          <w:lang w:eastAsia="en-GB"/>
        </w:rPr>
      </w:pPr>
      <w:r w:rsidRPr="008A0522">
        <w:rPr>
          <w:rFonts w:ascii="Calibri" w:hAnsi="Calibri" w:cs="Times New Roman"/>
          <w:b/>
          <w:color w:val="000000" w:themeColor="text1"/>
          <w:sz w:val="22"/>
          <w:szCs w:val="22"/>
          <w:lang w:eastAsia="en-GB"/>
        </w:rPr>
        <w:t>Communications</w:t>
      </w:r>
      <w:r w:rsidR="008A0522" w:rsidRPr="008A0522">
        <w:rPr>
          <w:rFonts w:ascii="Calibri" w:hAnsi="Calibri" w:cs="Times New Roman"/>
          <w:b/>
          <w:color w:val="000000" w:themeColor="text1"/>
          <w:sz w:val="22"/>
          <w:szCs w:val="22"/>
          <w:lang w:eastAsia="en-GB"/>
        </w:rPr>
        <w:t xml:space="preserve"> </w:t>
      </w:r>
      <w:r w:rsidR="008A0522">
        <w:rPr>
          <w:rFonts w:ascii="Calibri" w:hAnsi="Calibri" w:cs="Times New Roman"/>
          <w:color w:val="000000" w:themeColor="text1"/>
          <w:sz w:val="22"/>
          <w:szCs w:val="22"/>
          <w:lang w:eastAsia="en-GB"/>
        </w:rPr>
        <w:t>– all parish residents w</w:t>
      </w:r>
      <w:r w:rsidR="00D22175">
        <w:rPr>
          <w:rFonts w:ascii="Calibri" w:hAnsi="Calibri" w:cs="Times New Roman"/>
          <w:color w:val="000000" w:themeColor="text1"/>
          <w:sz w:val="22"/>
          <w:szCs w:val="22"/>
          <w:lang w:eastAsia="en-GB"/>
        </w:rPr>
        <w:t>ill be individually invited via</w:t>
      </w:r>
      <w:r w:rsidR="008A0522">
        <w:rPr>
          <w:rFonts w:ascii="Calibri" w:hAnsi="Calibri" w:cs="Times New Roman"/>
          <w:color w:val="000000" w:themeColor="text1"/>
          <w:sz w:val="22"/>
          <w:szCs w:val="22"/>
          <w:lang w:eastAsia="en-GB"/>
        </w:rPr>
        <w:t xml:space="preserve"> a flyer in the post. Dave is establishing whether the poster works as an A6 document, envelopes will be purchased accordingly, and Christine will oversee the shared task of addressing and stamping them. </w:t>
      </w:r>
      <w:r w:rsidR="008A0522" w:rsidRPr="008A0522">
        <w:rPr>
          <w:rFonts w:ascii="Calibri" w:hAnsi="Calibri" w:cs="Times New Roman"/>
          <w:color w:val="000000" w:themeColor="text1"/>
          <w:sz w:val="22"/>
          <w:szCs w:val="22"/>
          <w:lang w:eastAsia="en-GB"/>
        </w:rPr>
        <w:t>Margaret will get the flyer in</w:t>
      </w:r>
      <w:r w:rsidR="00FA334A">
        <w:rPr>
          <w:rFonts w:ascii="Calibri" w:hAnsi="Calibri" w:cs="Times New Roman"/>
          <w:color w:val="000000" w:themeColor="text1"/>
          <w:sz w:val="22"/>
          <w:szCs w:val="22"/>
          <w:lang w:eastAsia="en-GB"/>
        </w:rPr>
        <w:t>to</w:t>
      </w:r>
      <w:r w:rsidR="008A0522" w:rsidRPr="008A0522">
        <w:rPr>
          <w:rFonts w:ascii="Calibri" w:hAnsi="Calibri" w:cs="Times New Roman"/>
          <w:color w:val="000000" w:themeColor="text1"/>
          <w:sz w:val="22"/>
          <w:szCs w:val="22"/>
          <w:lang w:eastAsia="en-GB"/>
        </w:rPr>
        <w:t xml:space="preserve"> </w:t>
      </w:r>
      <w:r w:rsidR="008A0522" w:rsidRPr="008A0522">
        <w:rPr>
          <w:rFonts w:ascii="Calibri" w:hAnsi="Calibri" w:cs="Times New Roman"/>
          <w:i/>
          <w:color w:val="000000" w:themeColor="text1"/>
          <w:sz w:val="22"/>
          <w:szCs w:val="22"/>
          <w:lang w:eastAsia="en-GB"/>
        </w:rPr>
        <w:t>The Link</w:t>
      </w:r>
      <w:r w:rsidR="008A0522">
        <w:rPr>
          <w:rFonts w:ascii="Calibri" w:hAnsi="Calibri" w:cs="Times New Roman"/>
          <w:color w:val="000000" w:themeColor="text1"/>
          <w:sz w:val="22"/>
          <w:szCs w:val="22"/>
          <w:lang w:eastAsia="en-GB"/>
        </w:rPr>
        <w:t xml:space="preserve"> and take it to the PCC, while </w:t>
      </w:r>
      <w:r w:rsidR="008A0522" w:rsidRPr="008A0522">
        <w:rPr>
          <w:rFonts w:ascii="Calibri" w:hAnsi="Calibri" w:cs="Times New Roman"/>
          <w:color w:val="000000" w:themeColor="text1"/>
          <w:sz w:val="22"/>
          <w:szCs w:val="22"/>
          <w:lang w:eastAsia="en-GB"/>
        </w:rPr>
        <w:t xml:space="preserve">Christine will </w:t>
      </w:r>
      <w:r w:rsidR="00FA334A">
        <w:rPr>
          <w:rFonts w:ascii="Calibri" w:hAnsi="Calibri" w:cs="Times New Roman"/>
          <w:color w:val="000000" w:themeColor="text1"/>
          <w:sz w:val="22"/>
          <w:szCs w:val="22"/>
          <w:lang w:eastAsia="en-GB"/>
        </w:rPr>
        <w:t>post laminated posters at various locations. Online publicity is also required – Dave will enquire about Clifford Buzz and other online channels.</w:t>
      </w:r>
    </w:p>
    <w:p w14:paraId="53006F16" w14:textId="77777777" w:rsidR="00FA334A" w:rsidRPr="008A0522" w:rsidRDefault="00FA334A" w:rsidP="00FA334A">
      <w:pPr>
        <w:pStyle w:val="ListParagraph"/>
        <w:rPr>
          <w:rFonts w:ascii="Calibri" w:hAnsi="Calibri" w:cs="Times New Roman"/>
          <w:color w:val="000000" w:themeColor="text1"/>
          <w:sz w:val="22"/>
          <w:szCs w:val="22"/>
          <w:lang w:eastAsia="en-GB"/>
        </w:rPr>
      </w:pPr>
    </w:p>
    <w:p w14:paraId="69D79840" w14:textId="1F33F2E8" w:rsidR="00D6411D" w:rsidRDefault="00D6411D" w:rsidP="008A3523">
      <w:pPr>
        <w:pStyle w:val="ListParagraph"/>
        <w:numPr>
          <w:ilvl w:val="0"/>
          <w:numId w:val="3"/>
        </w:numPr>
        <w:rPr>
          <w:rFonts w:ascii="Calibri" w:hAnsi="Calibri" w:cs="Times New Roman"/>
          <w:color w:val="000000" w:themeColor="text1"/>
          <w:sz w:val="22"/>
          <w:szCs w:val="22"/>
          <w:lang w:eastAsia="en-GB"/>
        </w:rPr>
      </w:pPr>
      <w:r w:rsidRPr="008A0522">
        <w:rPr>
          <w:rFonts w:ascii="Calibri" w:hAnsi="Calibri" w:cs="Times New Roman"/>
          <w:b/>
          <w:color w:val="000000" w:themeColor="text1"/>
          <w:sz w:val="22"/>
          <w:szCs w:val="22"/>
          <w:lang w:eastAsia="en-GB"/>
        </w:rPr>
        <w:t>School involvement</w:t>
      </w:r>
      <w:r w:rsidR="008A0522">
        <w:rPr>
          <w:rFonts w:ascii="Calibri" w:hAnsi="Calibri" w:cs="Times New Roman"/>
          <w:color w:val="000000" w:themeColor="text1"/>
          <w:sz w:val="22"/>
          <w:szCs w:val="22"/>
          <w:lang w:eastAsia="en-GB"/>
        </w:rPr>
        <w:t xml:space="preserve"> – Dave will make a presentation to the PTA and ask the school whether the children could get involved, perhaps by making drawings of how they hope Clifford might look in the future.</w:t>
      </w:r>
    </w:p>
    <w:p w14:paraId="6A8DC464" w14:textId="77777777" w:rsidR="00B134F7" w:rsidRDefault="00B134F7" w:rsidP="00B134F7">
      <w:pPr>
        <w:pStyle w:val="ListParagraph"/>
        <w:rPr>
          <w:rFonts w:ascii="Calibri" w:hAnsi="Calibri" w:cs="Times New Roman"/>
          <w:color w:val="000000" w:themeColor="text1"/>
          <w:sz w:val="22"/>
          <w:szCs w:val="22"/>
          <w:lang w:eastAsia="en-GB"/>
        </w:rPr>
      </w:pPr>
    </w:p>
    <w:p w14:paraId="130280B6" w14:textId="199EFF9E" w:rsidR="00D6411D" w:rsidRDefault="00D6411D" w:rsidP="008A3523">
      <w:pPr>
        <w:pStyle w:val="ListParagraph"/>
        <w:numPr>
          <w:ilvl w:val="0"/>
          <w:numId w:val="3"/>
        </w:numPr>
        <w:rPr>
          <w:rFonts w:ascii="Calibri" w:hAnsi="Calibri" w:cs="Times New Roman"/>
          <w:color w:val="000000" w:themeColor="text1"/>
          <w:sz w:val="22"/>
          <w:szCs w:val="22"/>
          <w:lang w:eastAsia="en-GB"/>
        </w:rPr>
      </w:pPr>
      <w:r w:rsidRPr="00D94440">
        <w:rPr>
          <w:rFonts w:ascii="Calibri" w:hAnsi="Calibri" w:cs="Times New Roman"/>
          <w:b/>
          <w:color w:val="000000" w:themeColor="text1"/>
          <w:sz w:val="22"/>
          <w:szCs w:val="22"/>
          <w:lang w:eastAsia="en-GB"/>
        </w:rPr>
        <w:t>Parish Council</w:t>
      </w:r>
      <w:r w:rsidR="00891BAE">
        <w:rPr>
          <w:rFonts w:ascii="Calibri" w:hAnsi="Calibri" w:cs="Times New Roman"/>
          <w:color w:val="000000" w:themeColor="text1"/>
          <w:sz w:val="22"/>
          <w:szCs w:val="22"/>
          <w:lang w:eastAsia="en-GB"/>
        </w:rPr>
        <w:t xml:space="preserve"> – Christine will approach the PC for </w:t>
      </w:r>
      <w:r w:rsidR="00D94440">
        <w:rPr>
          <w:rFonts w:ascii="Calibri" w:hAnsi="Calibri" w:cs="Times New Roman"/>
          <w:color w:val="000000" w:themeColor="text1"/>
          <w:sz w:val="22"/>
          <w:szCs w:val="22"/>
          <w:lang w:eastAsia="en-GB"/>
        </w:rPr>
        <w:t>a large map to use at the meet &amp; greet, as well as a sum of money (perhaps around £250 or £300) for food.</w:t>
      </w:r>
    </w:p>
    <w:p w14:paraId="03C101EE" w14:textId="77777777" w:rsidR="00D94440" w:rsidRDefault="00D94440" w:rsidP="00D94440">
      <w:pPr>
        <w:pStyle w:val="ListParagraph"/>
        <w:rPr>
          <w:rFonts w:ascii="Calibri" w:hAnsi="Calibri" w:cs="Times New Roman"/>
          <w:color w:val="000000" w:themeColor="text1"/>
          <w:sz w:val="22"/>
          <w:szCs w:val="22"/>
          <w:lang w:eastAsia="en-GB"/>
        </w:rPr>
      </w:pPr>
    </w:p>
    <w:p w14:paraId="755BF5F1" w14:textId="43DD922D" w:rsidR="00D6411D" w:rsidRDefault="00E4422A" w:rsidP="008A3523">
      <w:pPr>
        <w:pStyle w:val="ListParagraph"/>
        <w:numPr>
          <w:ilvl w:val="0"/>
          <w:numId w:val="3"/>
        </w:numPr>
        <w:rPr>
          <w:rFonts w:ascii="Calibri" w:hAnsi="Calibri" w:cs="Times New Roman"/>
          <w:color w:val="000000" w:themeColor="text1"/>
          <w:sz w:val="22"/>
          <w:szCs w:val="22"/>
          <w:lang w:eastAsia="en-GB"/>
        </w:rPr>
      </w:pPr>
      <w:r>
        <w:rPr>
          <w:rFonts w:ascii="Calibri" w:hAnsi="Calibri" w:cs="Times New Roman"/>
          <w:b/>
          <w:color w:val="000000" w:themeColor="text1"/>
          <w:sz w:val="22"/>
          <w:szCs w:val="22"/>
          <w:lang w:eastAsia="en-GB"/>
        </w:rPr>
        <w:t>Decoration</w:t>
      </w:r>
      <w:r w:rsidR="00D94440">
        <w:rPr>
          <w:rFonts w:ascii="Calibri" w:hAnsi="Calibri" w:cs="Times New Roman"/>
          <w:color w:val="000000" w:themeColor="text1"/>
          <w:sz w:val="22"/>
          <w:szCs w:val="22"/>
          <w:lang w:eastAsia="en-GB"/>
        </w:rPr>
        <w:t xml:space="preserve"> – a selection of photos showing Clifford today and in the past would be a nice way of illustrating how </w:t>
      </w:r>
      <w:r>
        <w:rPr>
          <w:rFonts w:ascii="Calibri" w:hAnsi="Calibri" w:cs="Times New Roman"/>
          <w:color w:val="000000" w:themeColor="text1"/>
          <w:sz w:val="22"/>
          <w:szCs w:val="22"/>
          <w:lang w:eastAsia="en-GB"/>
        </w:rPr>
        <w:t>the community</w:t>
      </w:r>
      <w:r w:rsidR="00D94440">
        <w:rPr>
          <w:rFonts w:ascii="Calibri" w:hAnsi="Calibri" w:cs="Times New Roman"/>
          <w:color w:val="000000" w:themeColor="text1"/>
          <w:sz w:val="22"/>
          <w:szCs w:val="22"/>
          <w:lang w:eastAsia="en-GB"/>
        </w:rPr>
        <w:t xml:space="preserve"> </w:t>
      </w:r>
      <w:r>
        <w:rPr>
          <w:rFonts w:ascii="Calibri" w:hAnsi="Calibri" w:cs="Times New Roman"/>
          <w:color w:val="000000" w:themeColor="text1"/>
          <w:sz w:val="22"/>
          <w:szCs w:val="22"/>
          <w:lang w:eastAsia="en-GB"/>
        </w:rPr>
        <w:t xml:space="preserve">has changed </w:t>
      </w:r>
      <w:r w:rsidR="00D94440">
        <w:rPr>
          <w:rFonts w:ascii="Calibri" w:hAnsi="Calibri" w:cs="Times New Roman"/>
          <w:color w:val="000000" w:themeColor="text1"/>
          <w:sz w:val="22"/>
          <w:szCs w:val="22"/>
          <w:lang w:eastAsia="en-GB"/>
        </w:rPr>
        <w:t>and evolve</w:t>
      </w:r>
      <w:r>
        <w:rPr>
          <w:rFonts w:ascii="Calibri" w:hAnsi="Calibri" w:cs="Times New Roman"/>
          <w:color w:val="000000" w:themeColor="text1"/>
          <w:sz w:val="22"/>
          <w:szCs w:val="22"/>
          <w:lang w:eastAsia="en-GB"/>
        </w:rPr>
        <w:t>d</w:t>
      </w:r>
      <w:r w:rsidR="00D94440">
        <w:rPr>
          <w:rFonts w:ascii="Calibri" w:hAnsi="Calibri" w:cs="Times New Roman"/>
          <w:color w:val="000000" w:themeColor="text1"/>
          <w:sz w:val="22"/>
          <w:szCs w:val="22"/>
          <w:lang w:eastAsia="en-GB"/>
        </w:rPr>
        <w:t xml:space="preserve">. </w:t>
      </w:r>
      <w:r>
        <w:rPr>
          <w:rFonts w:ascii="Calibri" w:hAnsi="Calibri" w:cs="Times New Roman"/>
          <w:color w:val="000000" w:themeColor="text1"/>
          <w:sz w:val="22"/>
          <w:szCs w:val="22"/>
          <w:lang w:eastAsia="en-GB"/>
        </w:rPr>
        <w:t>Margaret will ask Mary Morgan and the Clifford Castle owners if they have any historical photographs. Mark will ask Ben Morgan about aerial photography.</w:t>
      </w:r>
    </w:p>
    <w:p w14:paraId="6BF774B0" w14:textId="77777777" w:rsidR="00D94440" w:rsidRPr="00B134F7" w:rsidRDefault="00D94440" w:rsidP="00B134F7">
      <w:pPr>
        <w:rPr>
          <w:rFonts w:ascii="Calibri" w:hAnsi="Calibri" w:cs="Times New Roman"/>
          <w:color w:val="000000" w:themeColor="text1"/>
          <w:sz w:val="22"/>
          <w:szCs w:val="22"/>
          <w:lang w:eastAsia="en-GB"/>
        </w:rPr>
      </w:pPr>
    </w:p>
    <w:p w14:paraId="1361E222" w14:textId="0B05B118" w:rsidR="008A0522" w:rsidRDefault="008A0522" w:rsidP="008A3523">
      <w:pPr>
        <w:pStyle w:val="ListParagraph"/>
        <w:numPr>
          <w:ilvl w:val="0"/>
          <w:numId w:val="3"/>
        </w:numPr>
        <w:rPr>
          <w:rFonts w:ascii="Calibri" w:hAnsi="Calibri" w:cs="Times New Roman"/>
          <w:color w:val="000000" w:themeColor="text1"/>
          <w:sz w:val="22"/>
          <w:szCs w:val="22"/>
          <w:lang w:eastAsia="en-GB"/>
        </w:rPr>
      </w:pPr>
      <w:r w:rsidRPr="008A0522">
        <w:rPr>
          <w:rFonts w:ascii="Calibri" w:hAnsi="Calibri" w:cs="Times New Roman"/>
          <w:b/>
          <w:color w:val="000000" w:themeColor="text1"/>
          <w:sz w:val="22"/>
          <w:szCs w:val="22"/>
          <w:lang w:eastAsia="en-GB"/>
        </w:rPr>
        <w:t xml:space="preserve">Parking </w:t>
      </w:r>
      <w:r>
        <w:rPr>
          <w:rFonts w:ascii="Calibri" w:hAnsi="Calibri" w:cs="Times New Roman"/>
          <w:color w:val="000000" w:themeColor="text1"/>
          <w:sz w:val="22"/>
          <w:szCs w:val="22"/>
          <w:lang w:eastAsia="en-GB"/>
        </w:rPr>
        <w:t>– Christine to enquire about the possible use of Mary Morgan’s field.</w:t>
      </w:r>
    </w:p>
    <w:p w14:paraId="5BB416E7" w14:textId="77777777" w:rsidR="00B134F7" w:rsidRDefault="00B134F7" w:rsidP="00B134F7">
      <w:pPr>
        <w:pStyle w:val="ListParagraph"/>
        <w:rPr>
          <w:rFonts w:ascii="Calibri" w:hAnsi="Calibri" w:cs="Times New Roman"/>
          <w:color w:val="000000" w:themeColor="text1"/>
          <w:sz w:val="22"/>
          <w:szCs w:val="22"/>
          <w:lang w:eastAsia="en-GB"/>
        </w:rPr>
      </w:pPr>
    </w:p>
    <w:p w14:paraId="27E5BE42" w14:textId="02971FBD" w:rsidR="008A0522" w:rsidRDefault="008A0522" w:rsidP="008A3523">
      <w:pPr>
        <w:pStyle w:val="ListParagraph"/>
        <w:numPr>
          <w:ilvl w:val="0"/>
          <w:numId w:val="3"/>
        </w:numPr>
        <w:rPr>
          <w:rFonts w:ascii="Calibri" w:hAnsi="Calibri" w:cs="Times New Roman"/>
          <w:color w:val="000000" w:themeColor="text1"/>
          <w:sz w:val="22"/>
          <w:szCs w:val="22"/>
          <w:lang w:eastAsia="en-GB"/>
        </w:rPr>
      </w:pPr>
      <w:r w:rsidRPr="00D94440">
        <w:rPr>
          <w:rFonts w:ascii="Calibri" w:hAnsi="Calibri" w:cs="Times New Roman"/>
          <w:b/>
          <w:color w:val="000000" w:themeColor="text1"/>
          <w:sz w:val="22"/>
          <w:szCs w:val="22"/>
          <w:lang w:eastAsia="en-GB"/>
        </w:rPr>
        <w:t>Wet weather plan</w:t>
      </w:r>
      <w:r w:rsidR="00D94440">
        <w:rPr>
          <w:rFonts w:ascii="Calibri" w:hAnsi="Calibri" w:cs="Times New Roman"/>
          <w:color w:val="000000" w:themeColor="text1"/>
          <w:sz w:val="22"/>
          <w:szCs w:val="22"/>
          <w:lang w:eastAsia="en-GB"/>
        </w:rPr>
        <w:t xml:space="preserve"> – in the event of rain, tables and chairs will be set up inside so that people can sit down to eat. Might there also be room to bring a bouncy castle inside?</w:t>
      </w:r>
    </w:p>
    <w:p w14:paraId="09FDF25C" w14:textId="77777777" w:rsidR="00D94440" w:rsidRDefault="00D94440" w:rsidP="00D94440">
      <w:pPr>
        <w:pStyle w:val="ListParagraph"/>
        <w:rPr>
          <w:rFonts w:ascii="Calibri" w:hAnsi="Calibri" w:cs="Times New Roman"/>
          <w:color w:val="000000" w:themeColor="text1"/>
          <w:sz w:val="22"/>
          <w:szCs w:val="22"/>
          <w:lang w:eastAsia="en-GB"/>
        </w:rPr>
      </w:pPr>
    </w:p>
    <w:p w14:paraId="5A2092E9" w14:textId="77015A9B" w:rsidR="008A0522" w:rsidRPr="008A0522" w:rsidRDefault="008A0522" w:rsidP="008A0522">
      <w:pPr>
        <w:pStyle w:val="ListParagraph"/>
        <w:numPr>
          <w:ilvl w:val="0"/>
          <w:numId w:val="3"/>
        </w:numPr>
        <w:rPr>
          <w:rFonts w:ascii="Calibri" w:hAnsi="Calibri" w:cs="Times New Roman"/>
          <w:color w:val="000000" w:themeColor="text1"/>
          <w:sz w:val="22"/>
          <w:szCs w:val="22"/>
          <w:lang w:eastAsia="en-GB"/>
        </w:rPr>
      </w:pPr>
      <w:r w:rsidRPr="00D94440">
        <w:rPr>
          <w:rFonts w:ascii="Calibri" w:hAnsi="Calibri" w:cs="Times New Roman"/>
          <w:b/>
          <w:color w:val="000000" w:themeColor="text1"/>
          <w:sz w:val="22"/>
          <w:szCs w:val="22"/>
          <w:lang w:eastAsia="en-GB"/>
        </w:rPr>
        <w:t>Virtual launch event</w:t>
      </w:r>
      <w:r>
        <w:rPr>
          <w:rFonts w:ascii="Calibri" w:hAnsi="Calibri" w:cs="Times New Roman"/>
          <w:color w:val="000000" w:themeColor="text1"/>
          <w:sz w:val="22"/>
          <w:szCs w:val="22"/>
          <w:lang w:eastAsia="en-GB"/>
        </w:rPr>
        <w:t xml:space="preserve"> – we need an online version of the launch event</w:t>
      </w:r>
      <w:r w:rsidR="00D94440">
        <w:rPr>
          <w:rFonts w:ascii="Calibri" w:hAnsi="Calibri" w:cs="Times New Roman"/>
          <w:color w:val="000000" w:themeColor="text1"/>
          <w:sz w:val="22"/>
          <w:szCs w:val="22"/>
          <w:lang w:eastAsia="en-GB"/>
        </w:rPr>
        <w:t xml:space="preserve"> and a way for those unable to attend the actual event (as well as those who don’t use computers) to contribute their thoughts before the questionnaire process.</w:t>
      </w:r>
      <w:bookmarkStart w:id="0" w:name="_GoBack"/>
      <w:bookmarkEnd w:id="0"/>
    </w:p>
    <w:p w14:paraId="30AA90D5" w14:textId="77777777" w:rsidR="00783E50" w:rsidRPr="00783E50" w:rsidRDefault="00783E50" w:rsidP="00783E50">
      <w:pPr>
        <w:rPr>
          <w:rFonts w:ascii="Calibri" w:hAnsi="Calibri" w:cs="Times New Roman"/>
          <w:color w:val="454545"/>
          <w:sz w:val="18"/>
          <w:szCs w:val="18"/>
          <w:lang w:eastAsia="en-GB"/>
        </w:rPr>
      </w:pPr>
    </w:p>
    <w:sectPr w:rsidR="00783E50" w:rsidRPr="00783E50" w:rsidSect="000E128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87E"/>
    <w:multiLevelType w:val="multilevel"/>
    <w:tmpl w:val="64D8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D0DF3"/>
    <w:multiLevelType w:val="hybridMultilevel"/>
    <w:tmpl w:val="C704A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E892100"/>
    <w:multiLevelType w:val="hybridMultilevel"/>
    <w:tmpl w:val="E8E66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E50"/>
    <w:rsid w:val="00052A0E"/>
    <w:rsid w:val="00074B99"/>
    <w:rsid w:val="000E128A"/>
    <w:rsid w:val="00567A32"/>
    <w:rsid w:val="006044F8"/>
    <w:rsid w:val="006B5151"/>
    <w:rsid w:val="00746EE3"/>
    <w:rsid w:val="00783E50"/>
    <w:rsid w:val="0078546C"/>
    <w:rsid w:val="00891BAE"/>
    <w:rsid w:val="008A0522"/>
    <w:rsid w:val="008A3523"/>
    <w:rsid w:val="008F6F77"/>
    <w:rsid w:val="0094264A"/>
    <w:rsid w:val="009649EB"/>
    <w:rsid w:val="00B134F7"/>
    <w:rsid w:val="00D22175"/>
    <w:rsid w:val="00D6411D"/>
    <w:rsid w:val="00D94440"/>
    <w:rsid w:val="00E06E49"/>
    <w:rsid w:val="00E4422A"/>
    <w:rsid w:val="00F90EA3"/>
    <w:rsid w:val="00F95678"/>
    <w:rsid w:val="00FA3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3472E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83E50"/>
    <w:rPr>
      <w:rFonts w:ascii="Helvetica Neue" w:hAnsi="Helvetica Neue" w:cs="Times New Roman"/>
      <w:color w:val="454545"/>
      <w:sz w:val="18"/>
      <w:szCs w:val="18"/>
      <w:lang w:eastAsia="en-GB"/>
    </w:rPr>
  </w:style>
  <w:style w:type="paragraph" w:customStyle="1" w:styleId="p2">
    <w:name w:val="p2"/>
    <w:basedOn w:val="Normal"/>
    <w:rsid w:val="00783E50"/>
    <w:rPr>
      <w:rFonts w:ascii="Helvetica Neue" w:hAnsi="Helvetica Neue" w:cs="Times New Roman"/>
      <w:color w:val="454545"/>
      <w:sz w:val="18"/>
      <w:szCs w:val="18"/>
      <w:lang w:eastAsia="en-GB"/>
    </w:rPr>
  </w:style>
  <w:style w:type="character" w:customStyle="1" w:styleId="apple-converted-space">
    <w:name w:val="apple-converted-space"/>
    <w:basedOn w:val="DefaultParagraphFont"/>
    <w:rsid w:val="00783E50"/>
  </w:style>
  <w:style w:type="character" w:styleId="Hyperlink">
    <w:name w:val="Hyperlink"/>
    <w:basedOn w:val="DefaultParagraphFont"/>
    <w:uiPriority w:val="99"/>
    <w:unhideWhenUsed/>
    <w:rsid w:val="00567A32"/>
    <w:rPr>
      <w:color w:val="0563C1" w:themeColor="hyperlink"/>
      <w:u w:val="single"/>
    </w:rPr>
  </w:style>
  <w:style w:type="paragraph" w:styleId="ListParagraph">
    <w:name w:val="List Paragraph"/>
    <w:basedOn w:val="Normal"/>
    <w:uiPriority w:val="34"/>
    <w:qFormat/>
    <w:rsid w:val="0094264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83E50"/>
    <w:rPr>
      <w:rFonts w:ascii="Helvetica Neue" w:hAnsi="Helvetica Neue" w:cs="Times New Roman"/>
      <w:color w:val="454545"/>
      <w:sz w:val="18"/>
      <w:szCs w:val="18"/>
      <w:lang w:eastAsia="en-GB"/>
    </w:rPr>
  </w:style>
  <w:style w:type="paragraph" w:customStyle="1" w:styleId="p2">
    <w:name w:val="p2"/>
    <w:basedOn w:val="Normal"/>
    <w:rsid w:val="00783E50"/>
    <w:rPr>
      <w:rFonts w:ascii="Helvetica Neue" w:hAnsi="Helvetica Neue" w:cs="Times New Roman"/>
      <w:color w:val="454545"/>
      <w:sz w:val="18"/>
      <w:szCs w:val="18"/>
      <w:lang w:eastAsia="en-GB"/>
    </w:rPr>
  </w:style>
  <w:style w:type="character" w:customStyle="1" w:styleId="apple-converted-space">
    <w:name w:val="apple-converted-space"/>
    <w:basedOn w:val="DefaultParagraphFont"/>
    <w:rsid w:val="00783E50"/>
  </w:style>
  <w:style w:type="character" w:styleId="Hyperlink">
    <w:name w:val="Hyperlink"/>
    <w:basedOn w:val="DefaultParagraphFont"/>
    <w:uiPriority w:val="99"/>
    <w:unhideWhenUsed/>
    <w:rsid w:val="00567A32"/>
    <w:rPr>
      <w:color w:val="0563C1" w:themeColor="hyperlink"/>
      <w:u w:val="single"/>
    </w:rPr>
  </w:style>
  <w:style w:type="paragraph" w:styleId="ListParagraph">
    <w:name w:val="List Paragraph"/>
    <w:basedOn w:val="Normal"/>
    <w:uiPriority w:val="34"/>
    <w:qFormat/>
    <w:rsid w:val="009426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137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680</Words>
  <Characters>3877</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ARRI</Company>
  <LinksUpToDate>false</LinksUpToDate>
  <CharactersWithSpaces>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p</dc:creator>
  <cp:keywords/>
  <dc:description/>
  <cp:lastModifiedBy>Mark Hope-jones</cp:lastModifiedBy>
  <cp:revision>9</cp:revision>
  <dcterms:created xsi:type="dcterms:W3CDTF">2017-06-07T17:33:00Z</dcterms:created>
  <dcterms:modified xsi:type="dcterms:W3CDTF">2017-06-07T17:57:00Z</dcterms:modified>
</cp:coreProperties>
</file>